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4EC" w:rsidRPr="00FE1E60" w:rsidRDefault="00CE34EC" w:rsidP="00F85F91">
      <w:pPr>
        <w:jc w:val="both"/>
        <w:rPr>
          <w:rFonts w:asciiTheme="minorHAnsi" w:hAnsiTheme="minorHAnsi" w:cstheme="minorHAnsi"/>
        </w:rPr>
      </w:pPr>
    </w:p>
    <w:p w:rsidR="009B59A9" w:rsidRPr="00FE1E60" w:rsidRDefault="009B59A9"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CA2167" w:rsidRPr="00FE1E60" w:rsidRDefault="00CA2167" w:rsidP="00F85F91">
      <w:pPr>
        <w:jc w:val="both"/>
        <w:rPr>
          <w:rFonts w:asciiTheme="minorHAnsi" w:hAnsiTheme="minorHAnsi" w:cstheme="minorHAnsi"/>
        </w:rPr>
      </w:pPr>
    </w:p>
    <w:p w:rsidR="00771EE2" w:rsidRPr="00FE1E60" w:rsidRDefault="00771EE2" w:rsidP="00F85F91">
      <w:pPr>
        <w:jc w:val="both"/>
        <w:rPr>
          <w:rFonts w:asciiTheme="minorHAnsi" w:hAnsiTheme="minorHAnsi" w:cstheme="minorHAnsi"/>
        </w:rPr>
      </w:pPr>
    </w:p>
    <w:p w:rsidR="00F85F91" w:rsidRPr="00FE1E60" w:rsidRDefault="00CA2167" w:rsidP="00F85F91">
      <w:pPr>
        <w:jc w:val="both"/>
        <w:rPr>
          <w:rFonts w:asciiTheme="minorHAnsi" w:hAnsiTheme="minorHAnsi" w:cstheme="minorHAnsi"/>
        </w:rPr>
      </w:pPr>
      <w:r w:rsidRPr="00FE1E60">
        <w:rPr>
          <w:rFonts w:asciiTheme="minorHAnsi" w:hAnsiTheme="minorHAnsi" w:cstheme="minorHAnsi"/>
        </w:rPr>
        <w:t>Dear</w:t>
      </w:r>
    </w:p>
    <w:p w:rsidR="0035682E" w:rsidRPr="00FE1E60" w:rsidRDefault="0035682E" w:rsidP="00F16998">
      <w:pPr>
        <w:jc w:val="both"/>
        <w:rPr>
          <w:rFonts w:asciiTheme="minorHAnsi" w:hAnsiTheme="minorHAnsi" w:cstheme="minorHAnsi"/>
        </w:rPr>
      </w:pPr>
    </w:p>
    <w:p w:rsidR="00DB59B4" w:rsidRPr="00FE1E60" w:rsidRDefault="00DB59B4" w:rsidP="00DB59B4">
      <w:pPr>
        <w:pStyle w:val="Title"/>
        <w:jc w:val="both"/>
        <w:rPr>
          <w:rFonts w:asciiTheme="minorHAnsi" w:hAnsiTheme="minorHAnsi" w:cstheme="minorHAnsi"/>
          <w:b w:val="0"/>
          <w:bCs w:val="0"/>
          <w:color w:val="000000"/>
          <w:sz w:val="24"/>
        </w:rPr>
      </w:pPr>
      <w:r w:rsidRPr="00FE1E60">
        <w:rPr>
          <w:rFonts w:asciiTheme="minorHAnsi" w:hAnsiTheme="minorHAnsi" w:cstheme="minorHAnsi"/>
          <w:b w:val="0"/>
          <w:bCs w:val="0"/>
          <w:color w:val="000000"/>
          <w:sz w:val="24"/>
        </w:rPr>
        <w:t xml:space="preserve">It was a pleasure seeing you </w:t>
      </w:r>
      <w:r w:rsidR="00E625B4">
        <w:rPr>
          <w:rFonts w:asciiTheme="minorHAnsi" w:hAnsiTheme="minorHAnsi" w:cstheme="minorHAnsi"/>
          <w:b w:val="0"/>
          <w:bCs w:val="0"/>
          <w:color w:val="000000"/>
          <w:sz w:val="24"/>
        </w:rPr>
        <w:t xml:space="preserve">accompanied with Ben </w:t>
      </w:r>
      <w:r w:rsidRPr="00FE1E60">
        <w:rPr>
          <w:rFonts w:asciiTheme="minorHAnsi" w:hAnsiTheme="minorHAnsi" w:cstheme="minorHAnsi"/>
          <w:b w:val="0"/>
          <w:bCs w:val="0"/>
          <w:color w:val="000000"/>
          <w:sz w:val="24"/>
        </w:rPr>
        <w:t>for dental consultation last week.</w:t>
      </w:r>
    </w:p>
    <w:p w:rsidR="00AB47A6" w:rsidRPr="00FE1E60" w:rsidRDefault="00AB47A6" w:rsidP="00AB47A6">
      <w:pPr>
        <w:rPr>
          <w:rFonts w:asciiTheme="minorHAnsi" w:hAnsiTheme="minorHAnsi" w:cstheme="minorHAnsi"/>
        </w:rPr>
      </w:pPr>
    </w:p>
    <w:p w:rsidR="00AB47A6" w:rsidRPr="00FE1E60" w:rsidRDefault="00AB47A6" w:rsidP="00AB47A6">
      <w:pPr>
        <w:rPr>
          <w:rFonts w:asciiTheme="minorHAnsi" w:hAnsiTheme="minorHAnsi" w:cstheme="minorHAnsi"/>
          <w:b/>
        </w:rPr>
      </w:pPr>
      <w:r w:rsidRPr="00FE1E60">
        <w:rPr>
          <w:rFonts w:asciiTheme="minorHAnsi" w:hAnsiTheme="minorHAnsi" w:cstheme="minorHAnsi"/>
          <w:b/>
        </w:rPr>
        <w:t>Dental Concern:</w:t>
      </w:r>
    </w:p>
    <w:p w:rsidR="00F80EA7" w:rsidRPr="00FE1E60" w:rsidRDefault="00AB47A6" w:rsidP="0034544A">
      <w:pPr>
        <w:pStyle w:val="ColourfulListAccent11"/>
        <w:ind w:left="0"/>
        <w:rPr>
          <w:rFonts w:asciiTheme="minorHAnsi" w:hAnsiTheme="minorHAnsi" w:cstheme="minorHAnsi"/>
        </w:rPr>
      </w:pPr>
      <w:r w:rsidRPr="00FE1E60">
        <w:rPr>
          <w:rFonts w:asciiTheme="minorHAnsi" w:hAnsiTheme="minorHAnsi" w:cstheme="minorHAnsi"/>
        </w:rPr>
        <w:t>“</w:t>
      </w:r>
      <w:r w:rsidR="0034544A" w:rsidRPr="00FE1E60">
        <w:rPr>
          <w:rFonts w:asciiTheme="minorHAnsi" w:hAnsiTheme="minorHAnsi" w:cstheme="minorHAnsi"/>
        </w:rPr>
        <w:t>I have never had a bad tooth. They have just fallen out over 9 years.”</w:t>
      </w:r>
    </w:p>
    <w:p w:rsidR="00AB47A6" w:rsidRPr="00FE1E60" w:rsidRDefault="00AB47A6" w:rsidP="00E625B4">
      <w:pPr>
        <w:jc w:val="both"/>
        <w:rPr>
          <w:rFonts w:asciiTheme="minorHAnsi" w:hAnsiTheme="minorHAnsi" w:cstheme="minorHAnsi"/>
        </w:rPr>
      </w:pPr>
    </w:p>
    <w:p w:rsidR="00AB47A6" w:rsidRPr="00FE1E60" w:rsidRDefault="00AB47A6" w:rsidP="00E625B4">
      <w:pPr>
        <w:jc w:val="both"/>
        <w:rPr>
          <w:rFonts w:asciiTheme="minorHAnsi" w:hAnsiTheme="minorHAnsi" w:cstheme="minorHAnsi"/>
          <w:b/>
        </w:rPr>
      </w:pPr>
      <w:r w:rsidRPr="00FE1E60">
        <w:rPr>
          <w:rFonts w:asciiTheme="minorHAnsi" w:hAnsiTheme="minorHAnsi" w:cstheme="minorHAnsi"/>
          <w:b/>
        </w:rPr>
        <w:t>Dental wish list</w:t>
      </w:r>
    </w:p>
    <w:p w:rsidR="009F19A5" w:rsidRPr="00FE1E60" w:rsidRDefault="00E6507F" w:rsidP="00E625B4">
      <w:pPr>
        <w:jc w:val="both"/>
        <w:rPr>
          <w:rFonts w:asciiTheme="minorHAnsi" w:hAnsiTheme="minorHAnsi" w:cstheme="minorHAnsi"/>
        </w:rPr>
      </w:pPr>
      <w:r w:rsidRPr="00FE1E60">
        <w:rPr>
          <w:rFonts w:asciiTheme="minorHAnsi" w:hAnsiTheme="minorHAnsi" w:cstheme="minorHAnsi"/>
        </w:rPr>
        <w:t>“</w:t>
      </w:r>
      <w:r w:rsidR="0034544A" w:rsidRPr="00FE1E60">
        <w:rPr>
          <w:rFonts w:asciiTheme="minorHAnsi" w:hAnsiTheme="minorHAnsi" w:cstheme="minorHAnsi"/>
        </w:rPr>
        <w:t xml:space="preserve">I am a singing teacher as this </w:t>
      </w:r>
      <w:r w:rsidR="00E625B4">
        <w:rPr>
          <w:rFonts w:asciiTheme="minorHAnsi" w:hAnsiTheme="minorHAnsi" w:cstheme="minorHAnsi"/>
        </w:rPr>
        <w:t xml:space="preserve">is </w:t>
      </w:r>
      <w:r w:rsidR="0034544A" w:rsidRPr="00FE1E60">
        <w:rPr>
          <w:rFonts w:asciiTheme="minorHAnsi" w:hAnsiTheme="minorHAnsi" w:cstheme="minorHAnsi"/>
        </w:rPr>
        <w:t>part of my teaching I would like to feel confident to continue singing.”</w:t>
      </w:r>
    </w:p>
    <w:p w:rsidR="00E6507F" w:rsidRPr="00FE1E60" w:rsidRDefault="00E6507F" w:rsidP="00AB47A6">
      <w:pPr>
        <w:rPr>
          <w:rFonts w:asciiTheme="minorHAnsi" w:hAnsiTheme="minorHAnsi" w:cstheme="minorHAnsi"/>
          <w:b/>
        </w:rPr>
      </w:pPr>
    </w:p>
    <w:p w:rsidR="00AB47A6" w:rsidRPr="00FE1E60" w:rsidRDefault="00671F32" w:rsidP="00AB47A6">
      <w:pPr>
        <w:rPr>
          <w:rFonts w:asciiTheme="minorHAnsi" w:hAnsiTheme="minorHAnsi" w:cstheme="minorHAnsi"/>
          <w:b/>
        </w:rPr>
      </w:pPr>
      <w:r w:rsidRPr="00FE1E60">
        <w:rPr>
          <w:rFonts w:asciiTheme="minorHAnsi" w:hAnsiTheme="minorHAnsi" w:cstheme="minorHAnsi"/>
          <w:b/>
        </w:rPr>
        <w:t>Diagnoses</w:t>
      </w:r>
      <w:r w:rsidR="00AB47A6" w:rsidRPr="00FE1E60">
        <w:rPr>
          <w:rFonts w:asciiTheme="minorHAnsi" w:hAnsiTheme="minorHAnsi" w:cstheme="minorHAnsi"/>
          <w:b/>
        </w:rPr>
        <w:t>:</w:t>
      </w:r>
    </w:p>
    <w:p w:rsidR="0034544A" w:rsidRPr="00FE1E60" w:rsidRDefault="007F1D20" w:rsidP="004F2906">
      <w:pPr>
        <w:pStyle w:val="MediumGrid1-Accent21"/>
        <w:numPr>
          <w:ilvl w:val="0"/>
          <w:numId w:val="4"/>
        </w:numPr>
        <w:jc w:val="both"/>
        <w:rPr>
          <w:rFonts w:asciiTheme="minorHAnsi" w:hAnsiTheme="minorHAnsi" w:cstheme="minorHAnsi"/>
        </w:rPr>
      </w:pPr>
      <w:r w:rsidRPr="00FE1E60">
        <w:rPr>
          <w:rFonts w:asciiTheme="minorHAnsi" w:hAnsiTheme="minorHAnsi" w:cstheme="minorHAnsi"/>
        </w:rPr>
        <w:t xml:space="preserve">There are missing teeth </w:t>
      </w:r>
      <w:r w:rsidR="00DB59B4" w:rsidRPr="00FE1E60">
        <w:rPr>
          <w:rFonts w:asciiTheme="minorHAnsi" w:hAnsiTheme="minorHAnsi" w:cstheme="minorHAnsi"/>
        </w:rPr>
        <w:t>in the upper and lower parts of the mouth.</w:t>
      </w:r>
      <w:r w:rsidR="00CF10B7" w:rsidRPr="00FE1E60">
        <w:rPr>
          <w:rFonts w:asciiTheme="minorHAnsi" w:hAnsiTheme="minorHAnsi" w:cstheme="minorHAnsi"/>
        </w:rPr>
        <w:t xml:space="preserve"> I propose replacing</w:t>
      </w:r>
      <w:r w:rsidR="00EE2A71" w:rsidRPr="00FE1E60">
        <w:rPr>
          <w:rFonts w:asciiTheme="minorHAnsi" w:hAnsiTheme="minorHAnsi" w:cstheme="minorHAnsi"/>
        </w:rPr>
        <w:t xml:space="preserve"> these with </w:t>
      </w:r>
      <w:r w:rsidR="0034544A" w:rsidRPr="00FE1E60">
        <w:rPr>
          <w:rFonts w:asciiTheme="minorHAnsi" w:hAnsiTheme="minorHAnsi" w:cstheme="minorHAnsi"/>
        </w:rPr>
        <w:t xml:space="preserve">immediate acrylic based partial dentures in the first phase and </w:t>
      </w:r>
      <w:r w:rsidR="00EE2A71" w:rsidRPr="00FE1E60">
        <w:rPr>
          <w:rFonts w:asciiTheme="minorHAnsi" w:hAnsiTheme="minorHAnsi" w:cstheme="minorHAnsi"/>
        </w:rPr>
        <w:t xml:space="preserve">cobalt chromium based partial dentures in </w:t>
      </w:r>
      <w:r w:rsidR="0034544A" w:rsidRPr="00FE1E60">
        <w:rPr>
          <w:rFonts w:asciiTheme="minorHAnsi" w:hAnsiTheme="minorHAnsi" w:cstheme="minorHAnsi"/>
        </w:rPr>
        <w:t xml:space="preserve">the second phase of </w:t>
      </w:r>
      <w:r w:rsidR="00EE2A71" w:rsidRPr="00FE1E60">
        <w:rPr>
          <w:rFonts w:asciiTheme="minorHAnsi" w:hAnsiTheme="minorHAnsi" w:cstheme="minorHAnsi"/>
        </w:rPr>
        <w:t>the treatment plan below.</w:t>
      </w:r>
    </w:p>
    <w:p w:rsidR="00DB59B4" w:rsidRPr="00FE1E60" w:rsidRDefault="00DB59B4" w:rsidP="004F2906">
      <w:pPr>
        <w:pStyle w:val="MediumGrid1-Accent21"/>
        <w:numPr>
          <w:ilvl w:val="0"/>
          <w:numId w:val="4"/>
        </w:numPr>
        <w:jc w:val="both"/>
        <w:rPr>
          <w:rFonts w:asciiTheme="minorHAnsi" w:hAnsiTheme="minorHAnsi" w:cstheme="minorHAnsi"/>
        </w:rPr>
      </w:pPr>
      <w:r w:rsidRPr="00FE1E60">
        <w:rPr>
          <w:rFonts w:asciiTheme="minorHAnsi" w:hAnsiTheme="minorHAnsi" w:cstheme="minorHAnsi"/>
        </w:rPr>
        <w:t xml:space="preserve">The following </w:t>
      </w:r>
      <w:r w:rsidR="00DF03B1" w:rsidRPr="00FE1E60">
        <w:rPr>
          <w:rFonts w:asciiTheme="minorHAnsi" w:hAnsiTheme="minorHAnsi" w:cstheme="minorHAnsi"/>
        </w:rPr>
        <w:t xml:space="preserve">eight </w:t>
      </w:r>
      <w:r w:rsidRPr="00FE1E60">
        <w:rPr>
          <w:rFonts w:asciiTheme="minorHAnsi" w:hAnsiTheme="minorHAnsi" w:cstheme="minorHAnsi"/>
        </w:rPr>
        <w:t xml:space="preserve">teeth are not saveable the </w:t>
      </w:r>
      <w:r w:rsidR="00DF03B1" w:rsidRPr="00FE1E60">
        <w:rPr>
          <w:rFonts w:asciiTheme="minorHAnsi" w:hAnsiTheme="minorHAnsi" w:cstheme="minorHAnsi"/>
        </w:rPr>
        <w:t>UR6, 4, 3</w:t>
      </w:r>
      <w:r w:rsidRPr="00FE1E60">
        <w:rPr>
          <w:rFonts w:asciiTheme="minorHAnsi" w:hAnsiTheme="minorHAnsi" w:cstheme="minorHAnsi"/>
        </w:rPr>
        <w:t xml:space="preserve">, the </w:t>
      </w:r>
      <w:r w:rsidR="00DF03B1" w:rsidRPr="00FE1E60">
        <w:rPr>
          <w:rFonts w:asciiTheme="minorHAnsi" w:hAnsiTheme="minorHAnsi" w:cstheme="minorHAnsi"/>
        </w:rPr>
        <w:t>LR5, 1, LL1, 2, 3. I propose replacing these with immediate acrylic based partial dentures in the first phase and cobalt chromium based partial dentures in the second phase of the treatment plan below.</w:t>
      </w:r>
    </w:p>
    <w:p w:rsidR="007F1D20" w:rsidRPr="00FE1E60" w:rsidRDefault="007F1D20" w:rsidP="00032385">
      <w:pPr>
        <w:pStyle w:val="MediumGrid1-Accent21"/>
        <w:numPr>
          <w:ilvl w:val="0"/>
          <w:numId w:val="4"/>
        </w:numPr>
        <w:jc w:val="both"/>
        <w:rPr>
          <w:rFonts w:asciiTheme="minorHAnsi" w:hAnsiTheme="minorHAnsi" w:cstheme="minorHAnsi"/>
        </w:rPr>
      </w:pPr>
      <w:r w:rsidRPr="00FE1E60">
        <w:rPr>
          <w:rFonts w:asciiTheme="minorHAnsi" w:hAnsiTheme="minorHAnsi" w:cstheme="minorHAnsi"/>
        </w:rPr>
        <w:t>The</w:t>
      </w:r>
      <w:r w:rsidR="00DB59B4" w:rsidRPr="00FE1E60">
        <w:rPr>
          <w:rFonts w:asciiTheme="minorHAnsi" w:hAnsiTheme="minorHAnsi" w:cstheme="minorHAnsi"/>
        </w:rPr>
        <w:t xml:space="preserve"> remaining </w:t>
      </w:r>
      <w:r w:rsidR="00DF03B1" w:rsidRPr="00FE1E60">
        <w:rPr>
          <w:rFonts w:asciiTheme="minorHAnsi" w:hAnsiTheme="minorHAnsi" w:cstheme="minorHAnsi"/>
        </w:rPr>
        <w:t xml:space="preserve">eight </w:t>
      </w:r>
      <w:r w:rsidR="00DB59B4" w:rsidRPr="00FE1E60">
        <w:rPr>
          <w:rFonts w:asciiTheme="minorHAnsi" w:hAnsiTheme="minorHAnsi" w:cstheme="minorHAnsi"/>
        </w:rPr>
        <w:t xml:space="preserve">teeth are in </w:t>
      </w:r>
      <w:r w:rsidR="0034544A" w:rsidRPr="00FE1E60">
        <w:rPr>
          <w:rFonts w:asciiTheme="minorHAnsi" w:hAnsiTheme="minorHAnsi" w:cstheme="minorHAnsi"/>
        </w:rPr>
        <w:t xml:space="preserve">slightly </w:t>
      </w:r>
      <w:r w:rsidR="00DB59B4" w:rsidRPr="00FE1E60">
        <w:rPr>
          <w:rFonts w:asciiTheme="minorHAnsi" w:hAnsiTheme="minorHAnsi" w:cstheme="minorHAnsi"/>
        </w:rPr>
        <w:t>better condition</w:t>
      </w:r>
      <w:r w:rsidRPr="00FE1E60">
        <w:rPr>
          <w:rFonts w:asciiTheme="minorHAnsi" w:hAnsiTheme="minorHAnsi" w:cstheme="minorHAnsi"/>
        </w:rPr>
        <w:t xml:space="preserve"> </w:t>
      </w:r>
      <w:r w:rsidR="00EE2A71" w:rsidRPr="00FE1E60">
        <w:rPr>
          <w:rFonts w:asciiTheme="minorHAnsi" w:hAnsiTheme="minorHAnsi" w:cstheme="minorHAnsi"/>
        </w:rPr>
        <w:t xml:space="preserve">but owing to </w:t>
      </w:r>
      <w:r w:rsidR="00DF03B1" w:rsidRPr="00FE1E60">
        <w:rPr>
          <w:rFonts w:asciiTheme="minorHAnsi" w:hAnsiTheme="minorHAnsi" w:cstheme="minorHAnsi"/>
        </w:rPr>
        <w:t xml:space="preserve">the gum disease </w:t>
      </w:r>
      <w:r w:rsidRPr="00FE1E60">
        <w:rPr>
          <w:rFonts w:asciiTheme="minorHAnsi" w:hAnsiTheme="minorHAnsi" w:cstheme="minorHAnsi"/>
        </w:rPr>
        <w:t xml:space="preserve">it is </w:t>
      </w:r>
      <w:r w:rsidR="00DB59B4" w:rsidRPr="00FE1E60">
        <w:rPr>
          <w:rFonts w:asciiTheme="minorHAnsi" w:hAnsiTheme="minorHAnsi" w:cstheme="minorHAnsi"/>
        </w:rPr>
        <w:t xml:space="preserve">not fully </w:t>
      </w:r>
      <w:r w:rsidRPr="00FE1E60">
        <w:rPr>
          <w:rFonts w:asciiTheme="minorHAnsi" w:hAnsiTheme="minorHAnsi" w:cstheme="minorHAnsi"/>
        </w:rPr>
        <w:t xml:space="preserve">possible to predict when these teeth may fail. I have designed the </w:t>
      </w:r>
      <w:r w:rsidR="00EE2A71" w:rsidRPr="00FE1E60">
        <w:rPr>
          <w:rFonts w:asciiTheme="minorHAnsi" w:hAnsiTheme="minorHAnsi" w:cstheme="minorHAnsi"/>
        </w:rPr>
        <w:t>treatment plan below involving</w:t>
      </w:r>
      <w:r w:rsidRPr="00FE1E60">
        <w:rPr>
          <w:rFonts w:asciiTheme="minorHAnsi" w:hAnsiTheme="minorHAnsi" w:cstheme="minorHAnsi"/>
        </w:rPr>
        <w:t xml:space="preserve"> cobalt chromium based</w:t>
      </w:r>
      <w:r w:rsidR="00CE34EC" w:rsidRPr="00FE1E60">
        <w:rPr>
          <w:rFonts w:asciiTheme="minorHAnsi" w:hAnsiTheme="minorHAnsi" w:cstheme="minorHAnsi"/>
        </w:rPr>
        <w:t xml:space="preserve"> denture</w:t>
      </w:r>
      <w:r w:rsidR="00EE2A71" w:rsidRPr="00FE1E60">
        <w:rPr>
          <w:rFonts w:asciiTheme="minorHAnsi" w:hAnsiTheme="minorHAnsi" w:cstheme="minorHAnsi"/>
        </w:rPr>
        <w:t>s</w:t>
      </w:r>
      <w:r w:rsidRPr="00FE1E60">
        <w:rPr>
          <w:rFonts w:asciiTheme="minorHAnsi" w:hAnsiTheme="minorHAnsi" w:cstheme="minorHAnsi"/>
        </w:rPr>
        <w:t xml:space="preserve"> to help reduce the forces on these teeth. In addi</w:t>
      </w:r>
      <w:r w:rsidR="00EE2A71" w:rsidRPr="00FE1E60">
        <w:rPr>
          <w:rFonts w:asciiTheme="minorHAnsi" w:hAnsiTheme="minorHAnsi" w:cstheme="minorHAnsi"/>
        </w:rPr>
        <w:t xml:space="preserve">tion, should one or more of the teeth </w:t>
      </w:r>
      <w:r w:rsidRPr="00FE1E60">
        <w:rPr>
          <w:rFonts w:asciiTheme="minorHAnsi" w:hAnsiTheme="minorHAnsi" w:cstheme="minorHAnsi"/>
        </w:rPr>
        <w:t>be lost</w:t>
      </w:r>
      <w:r w:rsidR="00F22A65" w:rsidRPr="00FE1E60">
        <w:rPr>
          <w:rFonts w:asciiTheme="minorHAnsi" w:hAnsiTheme="minorHAnsi" w:cstheme="minorHAnsi"/>
        </w:rPr>
        <w:t>,</w:t>
      </w:r>
      <w:r w:rsidRPr="00FE1E60">
        <w:rPr>
          <w:rFonts w:asciiTheme="minorHAnsi" w:hAnsiTheme="minorHAnsi" w:cstheme="minorHAnsi"/>
        </w:rPr>
        <w:t xml:space="preserve"> teeth can be added onto the partial denture.</w:t>
      </w:r>
      <w:r w:rsidR="006B5B27" w:rsidRPr="00FE1E60">
        <w:rPr>
          <w:rFonts w:asciiTheme="minorHAnsi" w:hAnsiTheme="minorHAnsi" w:cstheme="minorHAnsi"/>
        </w:rPr>
        <w:t xml:space="preserve"> </w:t>
      </w:r>
      <w:r w:rsidR="00DF03B1" w:rsidRPr="00FE1E60">
        <w:rPr>
          <w:rFonts w:asciiTheme="minorHAnsi" w:hAnsiTheme="minorHAnsi" w:cstheme="minorHAnsi"/>
        </w:rPr>
        <w:t>Should many of these teeth fail the dentures proposed will become redundant. If this occurs a new treatment plan will be required.</w:t>
      </w:r>
    </w:p>
    <w:p w:rsidR="00E66E0B" w:rsidRPr="00FE1E60" w:rsidRDefault="00E66E0B" w:rsidP="00E66E0B">
      <w:pPr>
        <w:pStyle w:val="ListParagraph"/>
        <w:numPr>
          <w:ilvl w:val="0"/>
          <w:numId w:val="4"/>
        </w:numPr>
        <w:jc w:val="both"/>
        <w:rPr>
          <w:rFonts w:asciiTheme="minorHAnsi" w:hAnsiTheme="minorHAnsi" w:cstheme="minorHAnsi"/>
          <w:sz w:val="24"/>
          <w:szCs w:val="24"/>
        </w:rPr>
      </w:pPr>
      <w:r w:rsidRPr="00FE1E60">
        <w:rPr>
          <w:rFonts w:asciiTheme="minorHAnsi" w:hAnsiTheme="minorHAnsi" w:cstheme="minorHAnsi"/>
          <w:sz w:val="24"/>
          <w:szCs w:val="24"/>
        </w:rPr>
        <w:t>The remaining 8 teeth which I propose keeping have a better prognosis if the gum disease is treated. I recommend that the gum disease is managed during the 9 – 12-month healing phase by my colleague Mr Syed Abad, Specialist in Periodontics. He will offer you a treatment plan and quotation (probably £1,600 for a course of therapy). A consultation with Syed will be arranged for you after the immediate dentures have been fitted.</w:t>
      </w:r>
    </w:p>
    <w:p w:rsidR="00AB47A6" w:rsidRPr="00FE1E60" w:rsidRDefault="00AB47A6" w:rsidP="00032385">
      <w:pPr>
        <w:pStyle w:val="MediumGrid1-Accent21"/>
        <w:numPr>
          <w:ilvl w:val="0"/>
          <w:numId w:val="4"/>
        </w:num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The soft tissues of your mouth were visually screened for oral cancer.  The soft tissues appeared healthy.  This is a routine assessment I carry out for all of my patients.</w:t>
      </w:r>
    </w:p>
    <w:p w:rsidR="00DA3235" w:rsidRPr="00FE1E60" w:rsidRDefault="00DA3235">
      <w:pPr>
        <w:rPr>
          <w:rFonts w:asciiTheme="minorHAnsi" w:hAnsiTheme="minorHAnsi" w:cstheme="minorHAnsi"/>
        </w:rPr>
      </w:pPr>
    </w:p>
    <w:p w:rsidR="00DA3235" w:rsidRPr="00FE1E60" w:rsidRDefault="00DA3235" w:rsidP="00AB47A6">
      <w:pPr>
        <w:rPr>
          <w:rFonts w:asciiTheme="minorHAnsi" w:hAnsiTheme="minorHAnsi" w:cstheme="minorHAnsi"/>
          <w:b/>
        </w:rPr>
      </w:pPr>
      <w:r w:rsidRPr="00FE1E60">
        <w:rPr>
          <w:rFonts w:asciiTheme="minorHAnsi" w:hAnsiTheme="minorHAnsi" w:cstheme="minorHAnsi"/>
          <w:b/>
        </w:rPr>
        <w:t xml:space="preserve">Options discussed for replacing the </w:t>
      </w:r>
      <w:r w:rsidR="00BE6F0A" w:rsidRPr="00FE1E60">
        <w:rPr>
          <w:rFonts w:asciiTheme="minorHAnsi" w:hAnsiTheme="minorHAnsi" w:cstheme="minorHAnsi"/>
          <w:b/>
        </w:rPr>
        <w:t>missing upper teeth.</w:t>
      </w:r>
    </w:p>
    <w:p w:rsidR="001926CB" w:rsidRPr="00FE1E60" w:rsidRDefault="001926CB" w:rsidP="00AB47A6">
      <w:pPr>
        <w:rPr>
          <w:rFonts w:asciiTheme="minorHAnsi" w:hAnsiTheme="minorHAnsi" w:cstheme="minorHAnsi"/>
          <w:b/>
        </w:rPr>
      </w:pPr>
    </w:p>
    <w:p w:rsidR="00F156E1" w:rsidRPr="00FE1E60" w:rsidRDefault="00F156E1" w:rsidP="00032385">
      <w:pPr>
        <w:pStyle w:val="Title"/>
        <w:numPr>
          <w:ilvl w:val="0"/>
          <w:numId w:val="5"/>
        </w:numPr>
        <w:jc w:val="both"/>
        <w:rPr>
          <w:rFonts w:asciiTheme="minorHAnsi" w:hAnsiTheme="minorHAnsi" w:cstheme="minorHAnsi"/>
          <w:sz w:val="24"/>
        </w:rPr>
      </w:pPr>
      <w:r w:rsidRPr="00FE1E60">
        <w:rPr>
          <w:rFonts w:asciiTheme="minorHAnsi" w:hAnsiTheme="minorHAnsi" w:cstheme="minorHAnsi"/>
          <w:sz w:val="24"/>
        </w:rPr>
        <w:t>Do nothing</w:t>
      </w:r>
    </w:p>
    <w:p w:rsidR="00B07BC7" w:rsidRPr="00FE1E60" w:rsidRDefault="00B07BC7" w:rsidP="00D5678F">
      <w:pPr>
        <w:pStyle w:val="Title"/>
        <w:ind w:left="426"/>
        <w:jc w:val="both"/>
        <w:rPr>
          <w:rFonts w:asciiTheme="minorHAnsi" w:hAnsiTheme="minorHAnsi" w:cstheme="minorHAnsi"/>
          <w:b w:val="0"/>
          <w:sz w:val="24"/>
        </w:rPr>
      </w:pPr>
      <w:r w:rsidRPr="00FE1E60">
        <w:rPr>
          <w:rFonts w:asciiTheme="minorHAnsi" w:hAnsiTheme="minorHAnsi" w:cstheme="minorHAnsi"/>
          <w:b w:val="0"/>
          <w:sz w:val="24"/>
        </w:rPr>
        <w:t>You did not want this.</w:t>
      </w:r>
    </w:p>
    <w:p w:rsidR="00B07BC7" w:rsidRPr="00FE1E60" w:rsidRDefault="00B07BC7" w:rsidP="00BE6F0A">
      <w:pPr>
        <w:pStyle w:val="Title"/>
        <w:jc w:val="both"/>
        <w:rPr>
          <w:rFonts w:asciiTheme="minorHAnsi" w:hAnsiTheme="minorHAnsi" w:cstheme="minorHAnsi"/>
          <w:sz w:val="24"/>
        </w:rPr>
      </w:pPr>
    </w:p>
    <w:p w:rsidR="00BE6F0A" w:rsidRPr="00FE1E60" w:rsidRDefault="00BE6F0A" w:rsidP="00032385">
      <w:pPr>
        <w:pStyle w:val="Title"/>
        <w:numPr>
          <w:ilvl w:val="0"/>
          <w:numId w:val="5"/>
        </w:numPr>
        <w:jc w:val="both"/>
        <w:rPr>
          <w:rFonts w:asciiTheme="minorHAnsi" w:hAnsiTheme="minorHAnsi" w:cstheme="minorHAnsi"/>
          <w:sz w:val="24"/>
        </w:rPr>
      </w:pPr>
      <w:r w:rsidRPr="00FE1E60">
        <w:rPr>
          <w:rFonts w:asciiTheme="minorHAnsi" w:hAnsiTheme="minorHAnsi" w:cstheme="minorHAnsi"/>
          <w:sz w:val="24"/>
        </w:rPr>
        <w:t xml:space="preserve">Cobalt chromium based </w:t>
      </w:r>
      <w:r w:rsidR="00EE2A71" w:rsidRPr="00FE1E60">
        <w:rPr>
          <w:rFonts w:asciiTheme="minorHAnsi" w:hAnsiTheme="minorHAnsi" w:cstheme="minorHAnsi"/>
          <w:sz w:val="24"/>
        </w:rPr>
        <w:t xml:space="preserve">upper and lower </w:t>
      </w:r>
      <w:r w:rsidRPr="00FE1E60">
        <w:rPr>
          <w:rFonts w:asciiTheme="minorHAnsi" w:hAnsiTheme="minorHAnsi" w:cstheme="minorHAnsi"/>
          <w:sz w:val="24"/>
        </w:rPr>
        <w:t>partial denture</w:t>
      </w:r>
      <w:r w:rsidR="00EE2A71" w:rsidRPr="00FE1E60">
        <w:rPr>
          <w:rFonts w:asciiTheme="minorHAnsi" w:hAnsiTheme="minorHAnsi" w:cstheme="minorHAnsi"/>
          <w:sz w:val="24"/>
        </w:rPr>
        <w:t>s</w:t>
      </w:r>
      <w:r w:rsidRPr="00FE1E60">
        <w:rPr>
          <w:rFonts w:asciiTheme="minorHAnsi" w:hAnsiTheme="minorHAnsi" w:cstheme="minorHAnsi"/>
          <w:sz w:val="24"/>
        </w:rPr>
        <w:t>:</w:t>
      </w:r>
    </w:p>
    <w:p w:rsidR="00BE6F0A" w:rsidRPr="00FE1E60" w:rsidRDefault="00BE6F0A" w:rsidP="00D5678F">
      <w:pPr>
        <w:pStyle w:val="MediumGrid1-Accent21"/>
        <w:ind w:left="426"/>
        <w:jc w:val="both"/>
        <w:rPr>
          <w:rFonts w:asciiTheme="minorHAnsi" w:hAnsiTheme="minorHAnsi" w:cstheme="minorHAnsi"/>
        </w:rPr>
      </w:pPr>
      <w:r w:rsidRPr="00FE1E60">
        <w:rPr>
          <w:rFonts w:asciiTheme="minorHAnsi" w:hAnsiTheme="minorHAnsi" w:cstheme="minorHAnsi"/>
        </w:rPr>
        <w:t xml:space="preserve">We discussed this as an option for replacing the missing </w:t>
      </w:r>
      <w:r w:rsidR="00EE2A71" w:rsidRPr="00FE1E60">
        <w:rPr>
          <w:rFonts w:asciiTheme="minorHAnsi" w:hAnsiTheme="minorHAnsi" w:cstheme="minorHAnsi"/>
        </w:rPr>
        <w:t xml:space="preserve">upper and lower </w:t>
      </w:r>
      <w:r w:rsidRPr="00FE1E60">
        <w:rPr>
          <w:rFonts w:asciiTheme="minorHAnsi" w:hAnsiTheme="minorHAnsi" w:cstheme="minorHAnsi"/>
        </w:rPr>
        <w:t xml:space="preserve">teeth.  Although partial dentures are not as rigid and solid in the mouth for chewing and eating compared with </w:t>
      </w:r>
      <w:r w:rsidRPr="00FE1E60">
        <w:rPr>
          <w:rFonts w:asciiTheme="minorHAnsi" w:hAnsiTheme="minorHAnsi" w:cstheme="minorHAnsi"/>
        </w:rPr>
        <w:lastRenderedPageBreak/>
        <w:t>dental implant supported teeth, well designed and</w:t>
      </w:r>
      <w:r w:rsidR="00CE34EC" w:rsidRPr="00FE1E60">
        <w:rPr>
          <w:rFonts w:asciiTheme="minorHAnsi" w:hAnsiTheme="minorHAnsi" w:cstheme="minorHAnsi"/>
        </w:rPr>
        <w:t xml:space="preserve"> well-made</w:t>
      </w:r>
      <w:r w:rsidRPr="00FE1E60">
        <w:rPr>
          <w:rFonts w:asciiTheme="minorHAnsi" w:hAnsiTheme="minorHAnsi" w:cstheme="minorHAnsi"/>
        </w:rPr>
        <w:t xml:space="preserve"> partial dentures</w:t>
      </w:r>
      <w:r w:rsidR="00CE34EC" w:rsidRPr="00FE1E60">
        <w:rPr>
          <w:rFonts w:asciiTheme="minorHAnsi" w:hAnsiTheme="minorHAnsi" w:cstheme="minorHAnsi"/>
        </w:rPr>
        <w:t>,</w:t>
      </w:r>
      <w:r w:rsidRPr="00FE1E60">
        <w:rPr>
          <w:rFonts w:asciiTheme="minorHAnsi" w:hAnsiTheme="minorHAnsi" w:cstheme="minorHAnsi"/>
        </w:rPr>
        <w:t xml:space="preserve"> as I propose</w:t>
      </w:r>
      <w:r w:rsidR="00CE34EC" w:rsidRPr="00FE1E60">
        <w:rPr>
          <w:rFonts w:asciiTheme="minorHAnsi" w:hAnsiTheme="minorHAnsi" w:cstheme="minorHAnsi"/>
        </w:rPr>
        <w:t>,</w:t>
      </w:r>
      <w:r w:rsidRPr="00FE1E60">
        <w:rPr>
          <w:rFonts w:asciiTheme="minorHAnsi" w:hAnsiTheme="minorHAnsi" w:cstheme="minorHAnsi"/>
        </w:rPr>
        <w:t xml:space="preserve"> will improve your chewing function.</w:t>
      </w:r>
      <w:r w:rsidR="0053210F" w:rsidRPr="00FE1E60">
        <w:rPr>
          <w:rFonts w:asciiTheme="minorHAnsi" w:hAnsiTheme="minorHAnsi" w:cstheme="minorHAnsi"/>
        </w:rPr>
        <w:t xml:space="preserve"> A very important aspect of the design of these is that they will help </w:t>
      </w:r>
      <w:r w:rsidR="006F3462" w:rsidRPr="00FE1E60">
        <w:rPr>
          <w:rFonts w:asciiTheme="minorHAnsi" w:hAnsiTheme="minorHAnsi" w:cstheme="minorHAnsi"/>
        </w:rPr>
        <w:t>protect</w:t>
      </w:r>
      <w:r w:rsidR="0053210F" w:rsidRPr="00FE1E60">
        <w:rPr>
          <w:rFonts w:asciiTheme="minorHAnsi" w:hAnsiTheme="minorHAnsi" w:cstheme="minorHAnsi"/>
        </w:rPr>
        <w:t xml:space="preserve"> the </w:t>
      </w:r>
      <w:r w:rsidR="00EE2A71" w:rsidRPr="00FE1E60">
        <w:rPr>
          <w:rFonts w:asciiTheme="minorHAnsi" w:hAnsiTheme="minorHAnsi" w:cstheme="minorHAnsi"/>
        </w:rPr>
        <w:t>fragile</w:t>
      </w:r>
      <w:r w:rsidR="0053210F" w:rsidRPr="00FE1E60">
        <w:rPr>
          <w:rFonts w:asciiTheme="minorHAnsi" w:hAnsiTheme="minorHAnsi" w:cstheme="minorHAnsi"/>
        </w:rPr>
        <w:t xml:space="preserve"> teeth and in the ev</w:t>
      </w:r>
      <w:r w:rsidR="00EE2A71" w:rsidRPr="00FE1E60">
        <w:rPr>
          <w:rFonts w:asciiTheme="minorHAnsi" w:hAnsiTheme="minorHAnsi" w:cstheme="minorHAnsi"/>
        </w:rPr>
        <w:t>ent of one of the natural teeth</w:t>
      </w:r>
      <w:r w:rsidR="006B5B27" w:rsidRPr="00FE1E60">
        <w:rPr>
          <w:rFonts w:asciiTheme="minorHAnsi" w:hAnsiTheme="minorHAnsi" w:cstheme="minorHAnsi"/>
        </w:rPr>
        <w:t xml:space="preserve"> failing,</w:t>
      </w:r>
      <w:r w:rsidR="0053210F" w:rsidRPr="00FE1E60">
        <w:rPr>
          <w:rFonts w:asciiTheme="minorHAnsi" w:hAnsiTheme="minorHAnsi" w:cstheme="minorHAnsi"/>
        </w:rPr>
        <w:t xml:space="preserve"> a tooth may be added onto the partial denture.</w:t>
      </w:r>
    </w:p>
    <w:p w:rsidR="00EE2A71" w:rsidRPr="00FE1E60" w:rsidRDefault="00EE2A71" w:rsidP="00D5678F">
      <w:pPr>
        <w:pStyle w:val="MediumGrid1-Accent21"/>
        <w:ind w:left="426"/>
        <w:jc w:val="both"/>
        <w:rPr>
          <w:rFonts w:asciiTheme="minorHAnsi" w:hAnsiTheme="minorHAnsi" w:cstheme="minorHAnsi"/>
        </w:rPr>
      </w:pPr>
    </w:p>
    <w:p w:rsidR="00EE2A71" w:rsidRPr="00FE1E60" w:rsidRDefault="00EE2A71" w:rsidP="00032385">
      <w:pPr>
        <w:pStyle w:val="Title"/>
        <w:numPr>
          <w:ilvl w:val="0"/>
          <w:numId w:val="5"/>
        </w:numPr>
        <w:jc w:val="both"/>
        <w:rPr>
          <w:rFonts w:asciiTheme="minorHAnsi" w:hAnsiTheme="minorHAnsi" w:cstheme="minorHAnsi"/>
          <w:sz w:val="24"/>
        </w:rPr>
      </w:pPr>
      <w:r w:rsidRPr="00FE1E60">
        <w:rPr>
          <w:rFonts w:asciiTheme="minorHAnsi" w:hAnsiTheme="minorHAnsi" w:cstheme="minorHAnsi"/>
          <w:sz w:val="24"/>
        </w:rPr>
        <w:t>Dental implant supported teeth:</w:t>
      </w:r>
    </w:p>
    <w:p w:rsidR="00EE2A71" w:rsidRPr="00FE1E60" w:rsidRDefault="00EE2A71" w:rsidP="00EE2A71">
      <w:pPr>
        <w:pStyle w:val="Title"/>
        <w:ind w:left="360"/>
        <w:jc w:val="both"/>
        <w:rPr>
          <w:rFonts w:asciiTheme="minorHAnsi" w:hAnsiTheme="minorHAnsi" w:cstheme="minorHAnsi"/>
          <w:b w:val="0"/>
          <w:sz w:val="24"/>
        </w:rPr>
      </w:pPr>
      <w:r w:rsidRPr="00FE1E60">
        <w:rPr>
          <w:rFonts w:asciiTheme="minorHAnsi" w:hAnsiTheme="minorHAnsi" w:cstheme="minorHAnsi"/>
          <w:b w:val="0"/>
          <w:sz w:val="24"/>
        </w:rPr>
        <w:t>I do not believe that dental implants are in your best interest, a</w:t>
      </w:r>
      <w:r w:rsidR="00D55853" w:rsidRPr="00FE1E60">
        <w:rPr>
          <w:rFonts w:asciiTheme="minorHAnsi" w:hAnsiTheme="minorHAnsi" w:cstheme="minorHAnsi"/>
          <w:b w:val="0"/>
          <w:sz w:val="24"/>
        </w:rPr>
        <w:t>s they are likely to be affected by a disease which is similar to gum disease. This should option should only be explored if the proposed plan – option 3 fails.</w:t>
      </w:r>
    </w:p>
    <w:p w:rsidR="00AB47A6" w:rsidRPr="00FE1E60" w:rsidRDefault="00AB47A6" w:rsidP="00AB47A6">
      <w:pPr>
        <w:rPr>
          <w:rFonts w:asciiTheme="minorHAnsi" w:hAnsiTheme="minorHAnsi" w:cstheme="minorHAnsi"/>
        </w:rPr>
      </w:pPr>
    </w:p>
    <w:p w:rsidR="00DD6B47" w:rsidRPr="00FE1E60" w:rsidRDefault="00DD6B47" w:rsidP="00DD6B47">
      <w:pPr>
        <w:rPr>
          <w:rFonts w:asciiTheme="minorHAnsi" w:hAnsiTheme="minorHAnsi" w:cstheme="minorHAnsi"/>
          <w:b/>
        </w:rPr>
      </w:pPr>
      <w:r w:rsidRPr="00FE1E60">
        <w:rPr>
          <w:rFonts w:asciiTheme="minorHAnsi" w:hAnsiTheme="minorHAnsi" w:cstheme="minorHAnsi"/>
          <w:b/>
        </w:rPr>
        <w:t>Figure 1</w:t>
      </w:r>
      <w:r w:rsidRPr="00FE1E60">
        <w:rPr>
          <w:rFonts w:asciiTheme="minorHAnsi" w:hAnsiTheme="minorHAnsi" w:cstheme="minorHAnsi"/>
          <w:b/>
        </w:rPr>
        <w:tab/>
      </w:r>
      <w:r w:rsidRPr="00FE1E60">
        <w:rPr>
          <w:rFonts w:asciiTheme="minorHAnsi" w:hAnsiTheme="minorHAnsi" w:cstheme="minorHAnsi"/>
          <w:b/>
        </w:rPr>
        <w:tab/>
      </w:r>
      <w:r w:rsidRPr="00FE1E60">
        <w:rPr>
          <w:rFonts w:asciiTheme="minorHAnsi" w:hAnsiTheme="minorHAnsi" w:cstheme="minorHAnsi"/>
          <w:b/>
        </w:rPr>
        <w:tab/>
      </w:r>
      <w:r w:rsidRPr="00FE1E60">
        <w:rPr>
          <w:rFonts w:asciiTheme="minorHAnsi" w:hAnsiTheme="minorHAnsi" w:cstheme="minorHAnsi"/>
          <w:b/>
        </w:rPr>
        <w:tab/>
      </w:r>
      <w:r w:rsidRPr="00FE1E60">
        <w:rPr>
          <w:rFonts w:asciiTheme="minorHAnsi" w:hAnsiTheme="minorHAnsi" w:cstheme="minorHAnsi"/>
          <w:b/>
        </w:rPr>
        <w:tab/>
      </w:r>
      <w:r w:rsidR="00D02636" w:rsidRPr="00FE1E60">
        <w:rPr>
          <w:rFonts w:asciiTheme="minorHAnsi" w:hAnsiTheme="minorHAnsi" w:cstheme="minorHAnsi"/>
          <w:b/>
        </w:rPr>
        <w:tab/>
      </w:r>
      <w:r w:rsidRPr="00FE1E60">
        <w:rPr>
          <w:rFonts w:asciiTheme="minorHAnsi" w:hAnsiTheme="minorHAnsi" w:cstheme="minorHAnsi"/>
          <w:b/>
        </w:rPr>
        <w:t>Figure 2</w:t>
      </w:r>
      <w:r w:rsidR="00306A6C" w:rsidRPr="00FE1E60">
        <w:rPr>
          <w:rFonts w:asciiTheme="minorHAnsi" w:hAnsiTheme="minorHAnsi" w:cstheme="minorHAnsi"/>
          <w:b/>
        </w:rPr>
        <w:t xml:space="preserve"> beautiful </w:t>
      </w:r>
      <w:r w:rsidR="00454D65" w:rsidRPr="00FE1E60">
        <w:rPr>
          <w:rFonts w:asciiTheme="minorHAnsi" w:hAnsiTheme="minorHAnsi" w:cstheme="minorHAnsi"/>
          <w:b/>
        </w:rPr>
        <w:t>smile</w:t>
      </w:r>
    </w:p>
    <w:p w:rsidR="00DD6B47" w:rsidRPr="00FE1E60" w:rsidRDefault="00331438" w:rsidP="00DD6B47">
      <w:pPr>
        <w:rPr>
          <w:rFonts w:asciiTheme="minorHAnsi" w:hAnsiTheme="minorHAnsi" w:cstheme="minorHAnsi"/>
        </w:rPr>
      </w:pPr>
      <w:r w:rsidRPr="00FE1E60">
        <w:rPr>
          <w:rFonts w:asciiTheme="minorHAnsi" w:hAnsiTheme="minorHAnsi" w:cstheme="minorHAnsi"/>
          <w:noProof/>
        </w:rPr>
        <w:drawing>
          <wp:inline distT="0" distB="0" distL="0" distR="0">
            <wp:extent cx="2399030" cy="109307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O7A0143.jpg"/>
                    <pic:cNvPicPr/>
                  </pic:nvPicPr>
                  <pic:blipFill rotWithShape="1">
                    <a:blip r:embed="rId8" cstate="print">
                      <a:extLst>
                        <a:ext uri="{28A0092B-C50C-407E-A947-70E740481C1C}">
                          <a14:useLocalDpi xmlns:a14="http://schemas.microsoft.com/office/drawing/2010/main"/>
                        </a:ext>
                      </a:extLst>
                    </a:blip>
                    <a:srcRect t="69635"/>
                    <a:stretch/>
                  </pic:blipFill>
                  <pic:spPr bwMode="auto">
                    <a:xfrm>
                      <a:off x="0" y="0"/>
                      <a:ext cx="2399170" cy="1093136"/>
                    </a:xfrm>
                    <a:prstGeom prst="rect">
                      <a:avLst/>
                    </a:prstGeom>
                    <a:ln>
                      <a:noFill/>
                    </a:ln>
                    <a:extLst>
                      <a:ext uri="{53640926-AAD7-44D8-BBD7-CCE9431645EC}">
                        <a14:shadowObscured xmlns:a14="http://schemas.microsoft.com/office/drawing/2010/main"/>
                      </a:ext>
                    </a:extLst>
                  </pic:spPr>
                </pic:pic>
              </a:graphicData>
            </a:graphic>
          </wp:inline>
        </w:drawing>
      </w:r>
      <w:r w:rsidR="00E45359" w:rsidRPr="00FE1E60">
        <w:rPr>
          <w:rFonts w:asciiTheme="minorHAnsi" w:hAnsiTheme="minorHAnsi" w:cstheme="minorHAnsi"/>
        </w:rPr>
        <w:tab/>
      </w:r>
      <w:r w:rsidR="00E45359" w:rsidRPr="00FE1E60">
        <w:rPr>
          <w:rFonts w:asciiTheme="minorHAnsi" w:hAnsiTheme="minorHAnsi" w:cstheme="minorHAnsi"/>
        </w:rPr>
        <w:tab/>
      </w:r>
      <w:bookmarkStart w:id="0" w:name="_GoBack"/>
      <w:r w:rsidR="00306A6C" w:rsidRPr="00FE1E60">
        <w:rPr>
          <w:rFonts w:asciiTheme="minorHAnsi" w:hAnsiTheme="minorHAnsi" w:cstheme="minorHAnsi"/>
          <w:noProof/>
        </w:rPr>
        <w:drawing>
          <wp:inline distT="0" distB="0" distL="0" distR="0">
            <wp:extent cx="2464435" cy="10927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O7A0138-2.jpg"/>
                    <pic:cNvPicPr/>
                  </pic:nvPicPr>
                  <pic:blipFill rotWithShape="1">
                    <a:blip r:embed="rId9" cstate="print">
                      <a:extLst>
                        <a:ext uri="{28A0092B-C50C-407E-A947-70E740481C1C}">
                          <a14:useLocalDpi xmlns:a14="http://schemas.microsoft.com/office/drawing/2010/main"/>
                        </a:ext>
                      </a:extLst>
                    </a:blip>
                    <a:srcRect t="69641"/>
                    <a:stretch/>
                  </pic:blipFill>
                  <pic:spPr bwMode="auto">
                    <a:xfrm>
                      <a:off x="0" y="0"/>
                      <a:ext cx="2464787" cy="109292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D6B47" w:rsidRPr="00FE1E60" w:rsidRDefault="00DD6B47">
      <w:pPr>
        <w:rPr>
          <w:rFonts w:asciiTheme="minorHAnsi" w:hAnsiTheme="minorHAnsi" w:cstheme="minorHAnsi"/>
          <w:b/>
        </w:rPr>
      </w:pPr>
    </w:p>
    <w:p w:rsidR="00DD6B47" w:rsidRPr="00FE1E60" w:rsidRDefault="00D74AAA" w:rsidP="00DD6B4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b/>
        </w:rPr>
        <w:t>Figure 3</w:t>
      </w:r>
      <w:r w:rsidR="00DD6B47" w:rsidRPr="00FE1E60">
        <w:rPr>
          <w:rFonts w:asciiTheme="minorHAnsi" w:hAnsiTheme="minorHAnsi" w:cstheme="minorHAnsi"/>
          <w:b/>
        </w:rPr>
        <w:t xml:space="preserve"> smiling</w:t>
      </w:r>
    </w:p>
    <w:p w:rsidR="00DD6B47" w:rsidRPr="00FE1E60" w:rsidRDefault="00454D65" w:rsidP="00DD6B4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noProof/>
        </w:rPr>
        <w:drawing>
          <wp:inline distT="0" distB="0" distL="0" distR="0">
            <wp:extent cx="3960000" cy="2349375"/>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O7A0152.jpg"/>
                    <pic:cNvPicPr/>
                  </pic:nvPicPr>
                  <pic:blipFill>
                    <a:blip r:embed="rId10" cstate="print">
                      <a:extLst>
                        <a:ext uri="{28A0092B-C50C-407E-A947-70E740481C1C}">
                          <a14:useLocalDpi xmlns:a14="http://schemas.microsoft.com/office/drawing/2010/main"/>
                        </a:ext>
                      </a:extLst>
                    </a:blip>
                    <a:stretch>
                      <a:fillRect/>
                    </a:stretch>
                  </pic:blipFill>
                  <pic:spPr>
                    <a:xfrm>
                      <a:off x="0" y="0"/>
                      <a:ext cx="3960000" cy="2349375"/>
                    </a:xfrm>
                    <a:prstGeom prst="rect">
                      <a:avLst/>
                    </a:prstGeom>
                  </pic:spPr>
                </pic:pic>
              </a:graphicData>
            </a:graphic>
          </wp:inline>
        </w:drawing>
      </w:r>
    </w:p>
    <w:p w:rsidR="00DD6B47" w:rsidRPr="00FE1E60" w:rsidRDefault="00DD6B47" w:rsidP="00DD6B47">
      <w:pPr>
        <w:rPr>
          <w:rFonts w:asciiTheme="minorHAnsi" w:hAnsiTheme="minorHAnsi" w:cstheme="minorHAnsi"/>
          <w:b/>
        </w:rPr>
      </w:pPr>
    </w:p>
    <w:p w:rsidR="002B4B31" w:rsidRPr="00FE1E60" w:rsidRDefault="002B4B31">
      <w:pPr>
        <w:rPr>
          <w:rFonts w:asciiTheme="minorHAnsi" w:hAnsiTheme="minorHAnsi" w:cstheme="minorHAnsi"/>
          <w:b/>
        </w:rPr>
      </w:pPr>
      <w:r w:rsidRPr="00FE1E60">
        <w:rPr>
          <w:rFonts w:asciiTheme="minorHAnsi" w:hAnsiTheme="minorHAnsi" w:cstheme="minorHAnsi"/>
          <w:b/>
        </w:rPr>
        <w:br w:type="page"/>
      </w:r>
    </w:p>
    <w:p w:rsidR="00DD6B47" w:rsidRPr="00FE1E60" w:rsidRDefault="00D74AAA" w:rsidP="002B4B31">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b/>
        </w:rPr>
        <w:lastRenderedPageBreak/>
        <w:t>Figure 4</w:t>
      </w:r>
      <w:r w:rsidR="00DD6B47" w:rsidRPr="00FE1E60">
        <w:rPr>
          <w:rFonts w:asciiTheme="minorHAnsi" w:hAnsiTheme="minorHAnsi" w:cstheme="minorHAnsi"/>
          <w:b/>
        </w:rPr>
        <w:t xml:space="preserve"> teeth with lips retracted</w:t>
      </w:r>
    </w:p>
    <w:p w:rsidR="00DD6B47" w:rsidRPr="00FE1E60" w:rsidRDefault="001274AA" w:rsidP="00DD6B4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noProof/>
        </w:rPr>
        <mc:AlternateContent>
          <mc:Choice Requires="wps">
            <w:drawing>
              <wp:anchor distT="0" distB="0" distL="114300" distR="114300" simplePos="0" relativeHeight="251658752" behindDoc="0" locked="0" layoutInCell="1" allowOverlap="1">
                <wp:simplePos x="0" y="0"/>
                <wp:positionH relativeFrom="column">
                  <wp:posOffset>-332163</wp:posOffset>
                </wp:positionH>
                <wp:positionV relativeFrom="paragraph">
                  <wp:posOffset>617855</wp:posOffset>
                </wp:positionV>
                <wp:extent cx="1255395" cy="1634836"/>
                <wp:effectExtent l="0" t="0" r="1905" b="381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5395" cy="1634836"/>
                        </a:xfrm>
                        <a:prstGeom prst="rect">
                          <a:avLst/>
                        </a:prstGeom>
                        <a:solidFill>
                          <a:srgbClr val="FFFFFF"/>
                        </a:solidFill>
                        <a:ln>
                          <a:noFill/>
                        </a:ln>
                        <a:extLst>
                          <a:ext uri="{91240B29-F687-4f45-9708-019B960494DF}"/>
                        </a:extLst>
                      </wps:spPr>
                      <wps:txbx>
                        <w:txbxContent>
                          <w:p w:rsidR="00470C1D" w:rsidRPr="001274AA" w:rsidRDefault="001274AA" w:rsidP="00470C1D">
                            <w:pPr>
                              <w:rPr>
                                <w:rFonts w:ascii="Calibri" w:hAnsi="Calibri"/>
                                <w:sz w:val="22"/>
                                <w:szCs w:val="22"/>
                              </w:rPr>
                            </w:pPr>
                            <w:r w:rsidRPr="001274AA">
                              <w:rPr>
                                <w:rFonts w:ascii="Calibri" w:hAnsi="Calibri"/>
                                <w:bCs/>
                                <w:sz w:val="22"/>
                                <w:szCs w:val="22"/>
                              </w:rPr>
                              <w:t>8 teeth to be removed. These and the remaining missing teeth will have their teeth replaced as per the treatment plan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6.15pt;margin-top:48.65pt;width:98.85pt;height:12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" stroked="f">
                <v:textbox>
                  <w:txbxContent>
                    <w:p w:rsidR="00470C1D" w:rsidRPr="001274AA" w:rsidRDefault="001274AA" w:rsidP="00470C1D">
                      <w:pPr>
                        <w:rPr>
                          <w:rFonts w:ascii="Calibri" w:hAnsi="Calibri"/>
                          <w:sz w:val="22"/>
                          <w:szCs w:val="22"/>
                        </w:rPr>
                      </w:pPr>
                      <w:r w:rsidRPr="001274AA">
                        <w:rPr>
                          <w:rFonts w:ascii="Calibri" w:hAnsi="Calibri"/>
                          <w:bCs/>
                          <w:sz w:val="22"/>
                          <w:szCs w:val="22"/>
                        </w:rPr>
                        <w:t>8 teeth to be removed. These and the remaining missing teeth will have their teeth replaced as per the treatment plan below.</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60800" behindDoc="0" locked="0" layoutInCell="1" allowOverlap="1">
                <wp:simplePos x="0" y="0"/>
                <wp:positionH relativeFrom="column">
                  <wp:posOffset>982865</wp:posOffset>
                </wp:positionH>
                <wp:positionV relativeFrom="paragraph">
                  <wp:posOffset>645563</wp:posOffset>
                </wp:positionV>
                <wp:extent cx="486063" cy="1236403"/>
                <wp:effectExtent l="12700" t="25400" r="34925" b="8255"/>
                <wp:wrapNone/>
                <wp:docPr id="4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6063" cy="1236403"/>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B31B321" id="Line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50.85pt" to="115.65pt,14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79232" behindDoc="0" locked="0" layoutInCell="1" allowOverlap="1" wp14:anchorId="611B4ADD" wp14:editId="6F13FDCA">
                <wp:simplePos x="0" y="0"/>
                <wp:positionH relativeFrom="column">
                  <wp:posOffset>1007111</wp:posOffset>
                </wp:positionH>
                <wp:positionV relativeFrom="paragraph">
                  <wp:posOffset>735618</wp:posOffset>
                </wp:positionV>
                <wp:extent cx="738620" cy="1138381"/>
                <wp:effectExtent l="12700" t="25400" r="36195" b="17780"/>
                <wp:wrapNone/>
                <wp:docPr id="5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38620" cy="1138381"/>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22B0443" id="Line 6"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57.9pt" to="137.45pt,14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59776" behindDoc="0" locked="0" layoutInCell="1" allowOverlap="1">
                <wp:simplePos x="0" y="0"/>
                <wp:positionH relativeFrom="column">
                  <wp:posOffset>1007110</wp:posOffset>
                </wp:positionH>
                <wp:positionV relativeFrom="paragraph">
                  <wp:posOffset>889462</wp:posOffset>
                </wp:positionV>
                <wp:extent cx="1017270" cy="1003011"/>
                <wp:effectExtent l="12700" t="25400" r="36830" b="1333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17270" cy="1003011"/>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24A201A" id="Line 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70.05pt" to="159.4pt,14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1007110</wp:posOffset>
                </wp:positionH>
                <wp:positionV relativeFrom="paragraph">
                  <wp:posOffset>1347527</wp:posOffset>
                </wp:positionV>
                <wp:extent cx="748030" cy="544945"/>
                <wp:effectExtent l="12700" t="25400" r="26670" b="1397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8030" cy="54494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4A91B215" id="Line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106.1pt" to="138.2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77184" behindDoc="0" locked="0" layoutInCell="1" allowOverlap="1" wp14:anchorId="64488217" wp14:editId="4CB39F98">
                <wp:simplePos x="0" y="0"/>
                <wp:positionH relativeFrom="column">
                  <wp:posOffset>1025584</wp:posOffset>
                </wp:positionH>
                <wp:positionV relativeFrom="paragraph">
                  <wp:posOffset>1518400</wp:posOffset>
                </wp:positionV>
                <wp:extent cx="1957820" cy="383310"/>
                <wp:effectExtent l="12700" t="50800" r="0" b="23495"/>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57820" cy="383310"/>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4FAD7AD" id="Line 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119.55pt" to="234.9pt,14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48FA710E" wp14:editId="4ACFFF53">
                <wp:simplePos x="0" y="0"/>
                <wp:positionH relativeFrom="column">
                  <wp:posOffset>1016346</wp:posOffset>
                </wp:positionH>
                <wp:positionV relativeFrom="paragraph">
                  <wp:posOffset>1680095</wp:posOffset>
                </wp:positionV>
                <wp:extent cx="2337897" cy="212378"/>
                <wp:effectExtent l="12700" t="63500" r="0" b="16510"/>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37897" cy="212378"/>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459C7FF" id="Line 6"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32.3pt" to="264.15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68992" behindDoc="0" locked="0" layoutInCell="1" allowOverlap="1">
                <wp:simplePos x="0" y="0"/>
                <wp:positionH relativeFrom="column">
                  <wp:posOffset>988636</wp:posOffset>
                </wp:positionH>
                <wp:positionV relativeFrom="paragraph">
                  <wp:posOffset>1910946</wp:posOffset>
                </wp:positionV>
                <wp:extent cx="2787073" cy="70947"/>
                <wp:effectExtent l="12700" t="12700" r="45085" b="69215"/>
                <wp:wrapNone/>
                <wp:docPr id="5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87073" cy="70947"/>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3A69689" id="Line 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150.45pt" to="297.3pt,15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" strokecolor="lime" strokeweight="2pt">
                <v:stroke endarrow="block"/>
                <o:lock v:ext="edit" shapetype="f"/>
              </v:line>
            </w:pict>
          </mc:Fallback>
        </mc:AlternateContent>
      </w:r>
      <w:r w:rsidR="00454D65" w:rsidRPr="00FE1E60">
        <w:rPr>
          <w:rFonts w:asciiTheme="minorHAnsi" w:hAnsiTheme="minorHAnsi" w:cstheme="minorHAnsi"/>
          <w:noProof/>
        </w:rPr>
        <w:drawing>
          <wp:inline distT="0" distB="0" distL="0" distR="0">
            <wp:extent cx="3960000" cy="281990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O7A0156.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819904"/>
                    </a:xfrm>
                    <a:prstGeom prst="rect">
                      <a:avLst/>
                    </a:prstGeom>
                    <a:ln>
                      <a:noFill/>
                    </a:ln>
                    <a:extLst>
                      <a:ext uri="{53640926-AAD7-44D8-BBD7-CCE9431645EC}">
                        <a14:shadowObscured xmlns:a14="http://schemas.microsoft.com/office/drawing/2010/main"/>
                      </a:ext>
                    </a:extLst>
                  </pic:spPr>
                </pic:pic>
              </a:graphicData>
            </a:graphic>
          </wp:inline>
        </w:drawing>
      </w:r>
    </w:p>
    <w:p w:rsidR="00DD6B47" w:rsidRPr="00FE1E60" w:rsidRDefault="00DD6B47" w:rsidP="00DD6B47">
      <w:pPr>
        <w:rPr>
          <w:rFonts w:asciiTheme="minorHAnsi" w:hAnsiTheme="minorHAnsi" w:cstheme="minorHAnsi"/>
          <w:b/>
        </w:rPr>
      </w:pPr>
    </w:p>
    <w:p w:rsidR="00DD6B47" w:rsidRPr="00FE1E60" w:rsidRDefault="00DD6B47" w:rsidP="00DD6B4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b/>
        </w:rPr>
        <w:t>Fi</w:t>
      </w:r>
      <w:r w:rsidR="00E45B0A" w:rsidRPr="00FE1E60">
        <w:rPr>
          <w:rFonts w:asciiTheme="minorHAnsi" w:hAnsiTheme="minorHAnsi" w:cstheme="minorHAnsi"/>
          <w:b/>
        </w:rPr>
        <w:t>gure 5</w:t>
      </w:r>
      <w:r w:rsidRPr="00FE1E60">
        <w:rPr>
          <w:rFonts w:asciiTheme="minorHAnsi" w:hAnsiTheme="minorHAnsi" w:cstheme="minorHAnsi"/>
          <w:b/>
        </w:rPr>
        <w:t xml:space="preserve"> upper teeth</w:t>
      </w:r>
    </w:p>
    <w:p w:rsidR="00DD6B47" w:rsidRPr="00FE1E60" w:rsidRDefault="001274AA" w:rsidP="00DD6B4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noProof/>
        </w:rPr>
        <mc:AlternateContent>
          <mc:Choice Requires="wps">
            <w:drawing>
              <wp:anchor distT="0" distB="0" distL="114300" distR="114300" simplePos="0" relativeHeight="251681280" behindDoc="0" locked="0" layoutInCell="1" allowOverlap="1" wp14:anchorId="66E9280F" wp14:editId="19B2A377">
                <wp:simplePos x="0" y="0"/>
                <wp:positionH relativeFrom="column">
                  <wp:posOffset>2143183</wp:posOffset>
                </wp:positionH>
                <wp:positionV relativeFrom="paragraph">
                  <wp:posOffset>853036</wp:posOffset>
                </wp:positionV>
                <wp:extent cx="3066472" cy="35791"/>
                <wp:effectExtent l="25400" t="38100" r="6985" b="6604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66472" cy="35791"/>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47142E90" id="Line 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67.15pt" to="410.2pt,6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44416" behindDoc="0" locked="0" layoutInCell="1" allowOverlap="1">
                <wp:simplePos x="0" y="0"/>
                <wp:positionH relativeFrom="column">
                  <wp:posOffset>1718310</wp:posOffset>
                </wp:positionH>
                <wp:positionV relativeFrom="paragraph">
                  <wp:posOffset>841259</wp:posOffset>
                </wp:positionV>
                <wp:extent cx="3538797" cy="1369521"/>
                <wp:effectExtent l="25400" t="12700" r="5080" b="4064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538797" cy="1369521"/>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A64999B" id="Line 6"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66.25pt" to="413.95pt,17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48512" behindDoc="0" locked="0" layoutInCell="1" allowOverlap="1">
                <wp:simplePos x="0" y="0"/>
                <wp:positionH relativeFrom="column">
                  <wp:posOffset>5265074</wp:posOffset>
                </wp:positionH>
                <wp:positionV relativeFrom="paragraph">
                  <wp:posOffset>612890</wp:posOffset>
                </wp:positionV>
                <wp:extent cx="1139825" cy="2004291"/>
                <wp:effectExtent l="0" t="0" r="3175" b="254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9825" cy="2004291"/>
                        </a:xfrm>
                        <a:prstGeom prst="rect">
                          <a:avLst/>
                        </a:prstGeom>
                        <a:solidFill>
                          <a:srgbClr val="FFFFFF"/>
                        </a:solidFill>
                        <a:ln>
                          <a:noFill/>
                        </a:ln>
                        <a:extLst>
                          <a:ext uri="{91240B29-F687-4f45-9708-019B960494DF}"/>
                        </a:extLst>
                      </wps:spPr>
                      <wps:txbx>
                        <w:txbxContent>
                          <w:p w:rsidR="001274AA" w:rsidRPr="008C43D9" w:rsidRDefault="001274AA" w:rsidP="001274AA">
                            <w:pPr>
                              <w:rPr>
                                <w:rFonts w:ascii="Calibri" w:hAnsi="Calibri"/>
                                <w:sz w:val="22"/>
                                <w:szCs w:val="22"/>
                              </w:rPr>
                            </w:pPr>
                            <w:r w:rsidRPr="001274AA">
                              <w:rPr>
                                <w:rFonts w:ascii="Calibri" w:hAnsi="Calibri"/>
                                <w:bCs/>
                                <w:sz w:val="22"/>
                                <w:szCs w:val="22"/>
                              </w:rPr>
                              <w:t xml:space="preserve">In the upper jaw </w:t>
                            </w:r>
                            <w:r>
                              <w:rPr>
                                <w:rFonts w:ascii="Calibri" w:hAnsi="Calibri"/>
                                <w:bCs/>
                                <w:sz w:val="22"/>
                                <w:szCs w:val="22"/>
                              </w:rPr>
                              <w:t>3</w:t>
                            </w:r>
                            <w:r w:rsidRPr="001274AA">
                              <w:rPr>
                                <w:rFonts w:ascii="Calibri" w:hAnsi="Calibri"/>
                                <w:bCs/>
                                <w:sz w:val="22"/>
                                <w:szCs w:val="22"/>
                              </w:rPr>
                              <w:t xml:space="preserve"> teeth to be removed. These and the remaining missing teeth will have their teeth replaced</w:t>
                            </w:r>
                            <w:r>
                              <w:rPr>
                                <w:rFonts w:ascii="Calibri" w:hAnsi="Calibri"/>
                                <w:bCs/>
                                <w:sz w:val="22"/>
                                <w:szCs w:val="22"/>
                              </w:rPr>
                              <w:t xml:space="preserve"> as per the treatment plan below.</w:t>
                            </w:r>
                          </w:p>
                          <w:p w:rsidR="00470C1D" w:rsidRPr="008C43D9" w:rsidRDefault="00470C1D" w:rsidP="00E75D9F">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14.55pt;margin-top:48.25pt;width:89.75pt;height:15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" stroked="f">
                <v:textbox>
                  <w:txbxContent>
                    <w:p w:rsidR="001274AA" w:rsidRPr="008C43D9" w:rsidRDefault="001274AA" w:rsidP="001274AA">
                      <w:pPr>
                        <w:rPr>
                          <w:rFonts w:ascii="Calibri" w:hAnsi="Calibri"/>
                          <w:sz w:val="22"/>
                          <w:szCs w:val="22"/>
                        </w:rPr>
                      </w:pPr>
                      <w:r w:rsidRPr="001274AA">
                        <w:rPr>
                          <w:rFonts w:ascii="Calibri" w:hAnsi="Calibri"/>
                          <w:bCs/>
                          <w:sz w:val="22"/>
                          <w:szCs w:val="22"/>
                        </w:rPr>
                        <w:t xml:space="preserve">In the upper jaw </w:t>
                      </w:r>
                      <w:r>
                        <w:rPr>
                          <w:rFonts w:ascii="Calibri" w:hAnsi="Calibri"/>
                          <w:bCs/>
                          <w:sz w:val="22"/>
                          <w:szCs w:val="22"/>
                        </w:rPr>
                        <w:t>3</w:t>
                      </w:r>
                      <w:r w:rsidRPr="001274AA">
                        <w:rPr>
                          <w:rFonts w:ascii="Calibri" w:hAnsi="Calibri"/>
                          <w:bCs/>
                          <w:sz w:val="22"/>
                          <w:szCs w:val="22"/>
                        </w:rPr>
                        <w:t xml:space="preserve"> teeth to be removed. These and the remaining missing teeth will have their teeth replaced</w:t>
                      </w:r>
                      <w:r>
                        <w:rPr>
                          <w:rFonts w:ascii="Calibri" w:hAnsi="Calibri"/>
                          <w:bCs/>
                          <w:sz w:val="22"/>
                          <w:szCs w:val="22"/>
                        </w:rPr>
                        <w:t xml:space="preserve"> as per the treatment plan below.</w:t>
                      </w:r>
                    </w:p>
                    <w:p w:rsidR="00470C1D" w:rsidRPr="008C43D9" w:rsidRDefault="00470C1D" w:rsidP="00E75D9F">
                      <w:pPr>
                        <w:rPr>
                          <w:rFonts w:ascii="Calibri" w:hAnsi="Calibri"/>
                          <w:sz w:val="20"/>
                          <w:szCs w:val="20"/>
                        </w:rPr>
                      </w:pPr>
                    </w:p>
                  </w:txbxContent>
                </v:textbox>
              </v:shape>
            </w:pict>
          </mc:Fallback>
        </mc:AlternateContent>
      </w:r>
      <w:r w:rsidR="00454D65" w:rsidRPr="00FE1E60">
        <w:rPr>
          <w:rFonts w:asciiTheme="minorHAnsi" w:hAnsiTheme="minorHAnsi" w:cstheme="minorHAnsi"/>
          <w:noProof/>
        </w:rPr>
        <w:drawing>
          <wp:inline distT="0" distB="0" distL="0" distR="0">
            <wp:extent cx="3959481" cy="2724728"/>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O7A0168.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960000" cy="2725085"/>
                    </a:xfrm>
                    <a:prstGeom prst="rect">
                      <a:avLst/>
                    </a:prstGeom>
                    <a:ln>
                      <a:noFill/>
                    </a:ln>
                    <a:extLst>
                      <a:ext uri="{53640926-AAD7-44D8-BBD7-CCE9431645EC}">
                        <a14:shadowObscured xmlns:a14="http://schemas.microsoft.com/office/drawing/2010/main"/>
                      </a:ext>
                    </a:extLst>
                  </pic:spPr>
                </pic:pic>
              </a:graphicData>
            </a:graphic>
          </wp:inline>
        </w:drawing>
      </w:r>
      <w:r w:rsidR="00F13006" w:rsidRPr="00FE1E60">
        <w:rPr>
          <w:rFonts w:asciiTheme="minorHAnsi" w:hAnsiTheme="minorHAnsi" w:cstheme="minorHAnsi"/>
          <w:noProof/>
        </w:rPr>
        <mc:AlternateContent>
          <mc:Choice Requires="wps">
            <w:drawing>
              <wp:anchor distT="0" distB="0" distL="114300" distR="114300" simplePos="0" relativeHeight="251656704" behindDoc="0" locked="0" layoutInCell="1" allowOverlap="1">
                <wp:simplePos x="0" y="0"/>
                <wp:positionH relativeFrom="column">
                  <wp:posOffset>1943735</wp:posOffset>
                </wp:positionH>
                <wp:positionV relativeFrom="paragraph">
                  <wp:posOffset>838835</wp:posOffset>
                </wp:positionV>
                <wp:extent cx="3314065" cy="455295"/>
                <wp:effectExtent l="25400" t="12700" r="635" b="40005"/>
                <wp:wrapNone/>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14065" cy="45529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53139BE" id="Line 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66.05pt" to="414pt,10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" strokecolor="lime" strokeweight="2pt">
                <v:stroke endarrow="block"/>
                <o:lock v:ext="edit" shapetype="f"/>
              </v:line>
            </w:pict>
          </mc:Fallback>
        </mc:AlternateContent>
      </w:r>
    </w:p>
    <w:p w:rsidR="00E45B0A" w:rsidRPr="00FE1E60" w:rsidRDefault="00E45B0A">
      <w:pPr>
        <w:rPr>
          <w:rFonts w:asciiTheme="minorHAnsi" w:hAnsiTheme="minorHAnsi" w:cstheme="minorHAnsi"/>
          <w:b/>
        </w:rPr>
      </w:pPr>
    </w:p>
    <w:p w:rsidR="00BD704E" w:rsidRPr="00FE1E60" w:rsidRDefault="00BD704E" w:rsidP="00BD704E">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b/>
        </w:rPr>
        <w:t>Fi</w:t>
      </w:r>
      <w:r w:rsidR="0034359D" w:rsidRPr="00FE1E60">
        <w:rPr>
          <w:rFonts w:asciiTheme="minorHAnsi" w:hAnsiTheme="minorHAnsi" w:cstheme="minorHAnsi"/>
          <w:b/>
        </w:rPr>
        <w:t>gure 6 lower</w:t>
      </w:r>
      <w:r w:rsidRPr="00FE1E60">
        <w:rPr>
          <w:rFonts w:asciiTheme="minorHAnsi" w:hAnsiTheme="minorHAnsi" w:cstheme="minorHAnsi"/>
          <w:b/>
        </w:rPr>
        <w:t xml:space="preserve"> teeth</w:t>
      </w:r>
    </w:p>
    <w:p w:rsidR="00BD704E" w:rsidRPr="00FE1E60" w:rsidRDefault="001274AA" w:rsidP="00BD704E">
      <w:pPr>
        <w:jc w:val="center"/>
        <w:rPr>
          <w:rFonts w:asciiTheme="minorHAnsi" w:hAnsiTheme="minorHAnsi" w:cstheme="minorHAnsi"/>
          <w:b/>
        </w:rPr>
      </w:pPr>
      <w:r w:rsidRPr="00FE1E60">
        <w:rPr>
          <w:rFonts w:asciiTheme="minorHAnsi" w:hAnsiTheme="minorHAnsi" w:cstheme="minorHAnsi"/>
          <w:noProof/>
        </w:rPr>
        <w:lastRenderedPageBreak/>
        <mc:AlternateContent>
          <mc:Choice Requires="wps">
            <w:drawing>
              <wp:anchor distT="0" distB="0" distL="114300" distR="114300" simplePos="0" relativeHeight="251691520" behindDoc="0" locked="0" layoutInCell="1" allowOverlap="1" wp14:anchorId="70C0DF65" wp14:editId="32470D78">
                <wp:simplePos x="0" y="0"/>
                <wp:positionH relativeFrom="column">
                  <wp:posOffset>1025583</wp:posOffset>
                </wp:positionH>
                <wp:positionV relativeFrom="paragraph">
                  <wp:posOffset>1219547</wp:posOffset>
                </wp:positionV>
                <wp:extent cx="1939290" cy="1098608"/>
                <wp:effectExtent l="12700" t="12700" r="41910" b="31750"/>
                <wp:wrapNone/>
                <wp:docPr id="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9290" cy="1098608"/>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C29D36E" id="Line 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96.05pt" to="233.45pt,18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89472" behindDoc="0" locked="0" layoutInCell="1" allowOverlap="1" wp14:anchorId="73E67715" wp14:editId="6B7352BE">
                <wp:simplePos x="0" y="0"/>
                <wp:positionH relativeFrom="column">
                  <wp:posOffset>988637</wp:posOffset>
                </wp:positionH>
                <wp:positionV relativeFrom="paragraph">
                  <wp:posOffset>1201074</wp:posOffset>
                </wp:positionV>
                <wp:extent cx="2253153" cy="1052945"/>
                <wp:effectExtent l="12700" t="12700" r="7620" b="39370"/>
                <wp:wrapNone/>
                <wp:docPr id="6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53153" cy="105294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C6EF075" id="Line 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94.55pt" to="255.25pt,17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87424" behindDoc="0" locked="0" layoutInCell="1" allowOverlap="1" wp14:anchorId="3BFF003C" wp14:editId="40B8D756">
                <wp:simplePos x="0" y="0"/>
                <wp:positionH relativeFrom="column">
                  <wp:posOffset>1010574</wp:posOffset>
                </wp:positionH>
                <wp:positionV relativeFrom="paragraph">
                  <wp:posOffset>1204537</wp:posOffset>
                </wp:positionV>
                <wp:extent cx="2961409" cy="615373"/>
                <wp:effectExtent l="12700" t="12700" r="23495" b="57785"/>
                <wp:wrapNone/>
                <wp:docPr id="6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61409" cy="615373"/>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E9E3A84" id="Line 6"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94.85pt" to="312.75pt,14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73088" behindDoc="0" locked="0" layoutInCell="1" allowOverlap="1">
                <wp:simplePos x="0" y="0"/>
                <wp:positionH relativeFrom="column">
                  <wp:posOffset>970165</wp:posOffset>
                </wp:positionH>
                <wp:positionV relativeFrom="paragraph">
                  <wp:posOffset>1191836</wp:posOffset>
                </wp:positionV>
                <wp:extent cx="1604818" cy="1122103"/>
                <wp:effectExtent l="12700" t="12700" r="46355" b="33655"/>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4818" cy="1122103"/>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8D785BA" id="Line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pt,93.85pt" to="202.75pt,18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83328" behindDoc="0" locked="0" layoutInCell="1" allowOverlap="1" wp14:anchorId="66E9280F" wp14:editId="19B2A377">
                <wp:simplePos x="0" y="0"/>
                <wp:positionH relativeFrom="column">
                  <wp:posOffset>923983</wp:posOffset>
                </wp:positionH>
                <wp:positionV relativeFrom="paragraph">
                  <wp:posOffset>1182601</wp:posOffset>
                </wp:positionV>
                <wp:extent cx="764309" cy="217978"/>
                <wp:effectExtent l="12700" t="12700" r="23495" b="48895"/>
                <wp:wrapNone/>
                <wp:docPr id="6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4309" cy="217978"/>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030381A" id="Line 6"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93.1pt" to="132.95pt,1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85376" behindDoc="0" locked="0" layoutInCell="1" allowOverlap="1" wp14:anchorId="370EDFB2" wp14:editId="50A89052">
                <wp:simplePos x="0" y="0"/>
                <wp:positionH relativeFrom="column">
                  <wp:posOffset>-175491</wp:posOffset>
                </wp:positionH>
                <wp:positionV relativeFrom="paragraph">
                  <wp:posOffset>368820</wp:posOffset>
                </wp:positionV>
                <wp:extent cx="1139825" cy="2004291"/>
                <wp:effectExtent l="0" t="0" r="3175" b="254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9825" cy="2004291"/>
                        </a:xfrm>
                        <a:prstGeom prst="rect">
                          <a:avLst/>
                        </a:prstGeom>
                        <a:solidFill>
                          <a:srgbClr val="FFFFFF"/>
                        </a:solidFill>
                        <a:ln>
                          <a:noFill/>
                        </a:ln>
                        <a:extLst>
                          <a:ext uri="{91240B29-F687-4f45-9708-019B960494DF}"/>
                        </a:extLst>
                      </wps:spPr>
                      <wps:txbx>
                        <w:txbxContent>
                          <w:p w:rsidR="001274AA" w:rsidRPr="008C43D9" w:rsidRDefault="001274AA" w:rsidP="001274AA">
                            <w:pPr>
                              <w:rPr>
                                <w:rFonts w:ascii="Calibri" w:hAnsi="Calibri"/>
                                <w:sz w:val="22"/>
                                <w:szCs w:val="22"/>
                              </w:rPr>
                            </w:pPr>
                            <w:r w:rsidRPr="001274AA">
                              <w:rPr>
                                <w:rFonts w:ascii="Calibri" w:hAnsi="Calibri"/>
                                <w:bCs/>
                                <w:sz w:val="22"/>
                                <w:szCs w:val="22"/>
                              </w:rPr>
                              <w:t xml:space="preserve">In the upper jaw </w:t>
                            </w:r>
                            <w:r>
                              <w:rPr>
                                <w:rFonts w:ascii="Calibri" w:hAnsi="Calibri"/>
                                <w:bCs/>
                                <w:sz w:val="22"/>
                                <w:szCs w:val="22"/>
                              </w:rPr>
                              <w:t>5</w:t>
                            </w:r>
                            <w:r w:rsidRPr="001274AA">
                              <w:rPr>
                                <w:rFonts w:ascii="Calibri" w:hAnsi="Calibri"/>
                                <w:bCs/>
                                <w:sz w:val="22"/>
                                <w:szCs w:val="22"/>
                              </w:rPr>
                              <w:t xml:space="preserve"> teeth to be removed. These and the remaining missing teeth will have their teeth replaced</w:t>
                            </w:r>
                            <w:r>
                              <w:rPr>
                                <w:rFonts w:ascii="Calibri" w:hAnsi="Calibri"/>
                                <w:bCs/>
                                <w:sz w:val="22"/>
                                <w:szCs w:val="22"/>
                              </w:rPr>
                              <w:t xml:space="preserve"> as per the treatment plan below.</w:t>
                            </w:r>
                          </w:p>
                          <w:p w:rsidR="001274AA" w:rsidRPr="008C43D9" w:rsidRDefault="001274AA" w:rsidP="001274AA">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DFB2" id="_x0000_s1028" type="#_x0000_t202" style="position:absolute;left:0;text-align:left;margin-left:-13.8pt;margin-top:29.05pt;width:89.75pt;height:15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" stroked="f">
                <v:textbox>
                  <w:txbxContent>
                    <w:p w:rsidR="001274AA" w:rsidRPr="008C43D9" w:rsidRDefault="001274AA" w:rsidP="001274AA">
                      <w:pPr>
                        <w:rPr>
                          <w:rFonts w:ascii="Calibri" w:hAnsi="Calibri"/>
                          <w:sz w:val="22"/>
                          <w:szCs w:val="22"/>
                        </w:rPr>
                      </w:pPr>
                      <w:r w:rsidRPr="001274AA">
                        <w:rPr>
                          <w:rFonts w:ascii="Calibri" w:hAnsi="Calibri"/>
                          <w:bCs/>
                          <w:sz w:val="22"/>
                          <w:szCs w:val="22"/>
                        </w:rPr>
                        <w:t xml:space="preserve">In the upper jaw </w:t>
                      </w:r>
                      <w:r>
                        <w:rPr>
                          <w:rFonts w:ascii="Calibri" w:hAnsi="Calibri"/>
                          <w:bCs/>
                          <w:sz w:val="22"/>
                          <w:szCs w:val="22"/>
                        </w:rPr>
                        <w:t>5</w:t>
                      </w:r>
                      <w:r w:rsidRPr="001274AA">
                        <w:rPr>
                          <w:rFonts w:ascii="Calibri" w:hAnsi="Calibri"/>
                          <w:bCs/>
                          <w:sz w:val="22"/>
                          <w:szCs w:val="22"/>
                        </w:rPr>
                        <w:t xml:space="preserve"> teeth to be removed. These and the remaining missing teeth will have their teeth replaced</w:t>
                      </w:r>
                      <w:r>
                        <w:rPr>
                          <w:rFonts w:ascii="Calibri" w:hAnsi="Calibri"/>
                          <w:bCs/>
                          <w:sz w:val="22"/>
                          <w:szCs w:val="22"/>
                        </w:rPr>
                        <w:t xml:space="preserve"> as per the treatment plan below.</w:t>
                      </w:r>
                    </w:p>
                    <w:p w:rsidR="001274AA" w:rsidRPr="008C43D9" w:rsidRDefault="001274AA" w:rsidP="001274AA">
                      <w:pPr>
                        <w:rPr>
                          <w:rFonts w:ascii="Calibri" w:hAnsi="Calibri"/>
                          <w:sz w:val="20"/>
                          <w:szCs w:val="20"/>
                        </w:rPr>
                      </w:pPr>
                    </w:p>
                  </w:txbxContent>
                </v:textbox>
              </v:shape>
            </w:pict>
          </mc:Fallback>
        </mc:AlternateContent>
      </w:r>
      <w:r w:rsidR="00454D65" w:rsidRPr="00FE1E60">
        <w:rPr>
          <w:rFonts w:asciiTheme="minorHAnsi" w:hAnsiTheme="minorHAnsi" w:cstheme="minorHAnsi"/>
          <w:noProof/>
        </w:rPr>
        <w:drawing>
          <wp:inline distT="0" distB="0" distL="0" distR="0">
            <wp:extent cx="3960000" cy="27840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O7A0169.jpg"/>
                    <pic:cNvPicPr/>
                  </pic:nvPicPr>
                  <pic:blipFill>
                    <a:blip r:embed="rId13" cstate="print">
                      <a:extLst>
                        <a:ext uri="{28A0092B-C50C-407E-A947-70E740481C1C}">
                          <a14:useLocalDpi xmlns:a14="http://schemas.microsoft.com/office/drawing/2010/main"/>
                        </a:ext>
                      </a:extLst>
                    </a:blip>
                    <a:stretch>
                      <a:fillRect/>
                    </a:stretch>
                  </pic:blipFill>
                  <pic:spPr>
                    <a:xfrm>
                      <a:off x="0" y="0"/>
                      <a:ext cx="3960000" cy="2784080"/>
                    </a:xfrm>
                    <a:prstGeom prst="rect">
                      <a:avLst/>
                    </a:prstGeom>
                  </pic:spPr>
                </pic:pic>
              </a:graphicData>
            </a:graphic>
          </wp:inline>
        </w:drawing>
      </w:r>
    </w:p>
    <w:p w:rsidR="00BD704E" w:rsidRPr="00FE1E60" w:rsidRDefault="00BD704E">
      <w:pPr>
        <w:rPr>
          <w:rFonts w:asciiTheme="minorHAnsi" w:hAnsiTheme="minorHAnsi" w:cstheme="minorHAnsi"/>
          <w:b/>
        </w:rPr>
      </w:pPr>
    </w:p>
    <w:p w:rsidR="00DD6B47" w:rsidRPr="00FE1E60" w:rsidRDefault="001274AA" w:rsidP="001274AA">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noProof/>
        </w:rPr>
        <mc:AlternateContent>
          <mc:Choice Requires="wps">
            <w:drawing>
              <wp:anchor distT="0" distB="0" distL="114300" distR="114300" simplePos="0" relativeHeight="251693568" behindDoc="0" locked="0" layoutInCell="1" allowOverlap="1" wp14:anchorId="224BD196" wp14:editId="51B42E26">
                <wp:simplePos x="0" y="0"/>
                <wp:positionH relativeFrom="column">
                  <wp:posOffset>-562956</wp:posOffset>
                </wp:positionH>
                <wp:positionV relativeFrom="paragraph">
                  <wp:posOffset>262890</wp:posOffset>
                </wp:positionV>
                <wp:extent cx="1025005" cy="1976581"/>
                <wp:effectExtent l="0" t="0" r="3810" b="508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5005" cy="1976581"/>
                        </a:xfrm>
                        <a:prstGeom prst="rect">
                          <a:avLst/>
                        </a:prstGeom>
                        <a:solidFill>
                          <a:srgbClr val="FFFFFF"/>
                        </a:solidFill>
                        <a:ln>
                          <a:noFill/>
                        </a:ln>
                        <a:extLst>
                          <a:ext uri="{91240B29-F687-4f45-9708-019B960494DF}"/>
                        </a:extLst>
                      </wps:spPr>
                      <wps:txbx>
                        <w:txbxContent>
                          <w:p w:rsidR="001274AA" w:rsidRPr="001274AA" w:rsidRDefault="001274AA" w:rsidP="001274AA">
                            <w:pPr>
                              <w:rPr>
                                <w:rFonts w:ascii="Calibri" w:hAnsi="Calibri"/>
                                <w:sz w:val="22"/>
                                <w:szCs w:val="22"/>
                              </w:rPr>
                            </w:pPr>
                            <w:r w:rsidRPr="001274AA">
                              <w:rPr>
                                <w:rFonts w:ascii="Calibri" w:hAnsi="Calibri"/>
                                <w:bCs/>
                                <w:sz w:val="22"/>
                                <w:szCs w:val="22"/>
                              </w:rPr>
                              <w:t>8 teeth to be removed. These and the remaining missing teeth will have their teeth replaced as per the treatment plan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D196" id="_x0000_s1029" type="#_x0000_t202" style="position:absolute;left:0;text-align:left;margin-left:-44.35pt;margin-top:20.7pt;width:80.7pt;height:155.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" stroked="f">
                <v:textbox>
                  <w:txbxContent>
                    <w:p w:rsidR="001274AA" w:rsidRPr="001274AA" w:rsidRDefault="001274AA" w:rsidP="001274AA">
                      <w:pPr>
                        <w:rPr>
                          <w:rFonts w:ascii="Calibri" w:hAnsi="Calibri"/>
                          <w:sz w:val="22"/>
                          <w:szCs w:val="22"/>
                        </w:rPr>
                      </w:pPr>
                      <w:r w:rsidRPr="001274AA">
                        <w:rPr>
                          <w:rFonts w:ascii="Calibri" w:hAnsi="Calibri"/>
                          <w:bCs/>
                          <w:sz w:val="22"/>
                          <w:szCs w:val="22"/>
                        </w:rPr>
                        <w:t>8 teeth to be removed. These and the remaining missing teeth will have their teeth replaced as per the treatment plan below.</w:t>
                      </w:r>
                    </w:p>
                  </w:txbxContent>
                </v:textbox>
              </v:shape>
            </w:pict>
          </mc:Fallback>
        </mc:AlternateContent>
      </w:r>
      <w:r w:rsidR="00D74AAA" w:rsidRPr="00FE1E60">
        <w:rPr>
          <w:rFonts w:asciiTheme="minorHAnsi" w:hAnsiTheme="minorHAnsi" w:cstheme="minorHAnsi"/>
          <w:b/>
        </w:rPr>
        <w:t xml:space="preserve">Figure </w:t>
      </w:r>
      <w:r w:rsidR="0034359D" w:rsidRPr="00FE1E60">
        <w:rPr>
          <w:rFonts w:asciiTheme="minorHAnsi" w:hAnsiTheme="minorHAnsi" w:cstheme="minorHAnsi"/>
          <w:b/>
        </w:rPr>
        <w:t>7</w:t>
      </w:r>
      <w:r w:rsidR="00DD6B47" w:rsidRPr="00FE1E60">
        <w:rPr>
          <w:rFonts w:asciiTheme="minorHAnsi" w:hAnsiTheme="minorHAnsi" w:cstheme="minorHAnsi"/>
          <w:b/>
        </w:rPr>
        <w:t xml:space="preserve"> X- ray picture</w:t>
      </w:r>
      <w:r w:rsidR="00651255" w:rsidRPr="00FE1E60">
        <w:rPr>
          <w:rFonts w:asciiTheme="minorHAnsi" w:hAnsiTheme="minorHAnsi" w:cstheme="minorHAnsi"/>
          <w:b/>
        </w:rPr>
        <w:t xml:space="preserve"> of the</w:t>
      </w:r>
      <w:r w:rsidR="00DD6B47" w:rsidRPr="00FE1E60">
        <w:rPr>
          <w:rFonts w:asciiTheme="minorHAnsi" w:hAnsiTheme="minorHAnsi" w:cstheme="minorHAnsi"/>
          <w:b/>
        </w:rPr>
        <w:t xml:space="preserve"> teeth</w:t>
      </w:r>
    </w:p>
    <w:p w:rsidR="00651255" w:rsidRPr="00FE1E60" w:rsidRDefault="00454D65" w:rsidP="00BD704E">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noProof/>
        </w:rPr>
        <w:drawing>
          <wp:inline distT="0" distB="0" distL="0" distR="0">
            <wp:extent cx="5040000" cy="2117089"/>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719.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040000" cy="2117089"/>
                    </a:xfrm>
                    <a:prstGeom prst="rect">
                      <a:avLst/>
                    </a:prstGeom>
                    <a:ln>
                      <a:noFill/>
                    </a:ln>
                    <a:extLst>
                      <a:ext uri="{53640926-AAD7-44D8-BBD7-CCE9431645EC}">
                        <a14:shadowObscured xmlns:a14="http://schemas.microsoft.com/office/drawing/2010/main"/>
                      </a:ext>
                    </a:extLst>
                  </pic:spPr>
                </pic:pic>
              </a:graphicData>
            </a:graphic>
          </wp:inline>
        </w:drawing>
      </w:r>
    </w:p>
    <w:p w:rsidR="002B4B31" w:rsidRPr="00FE1E60" w:rsidRDefault="002B4B31">
      <w:pPr>
        <w:rPr>
          <w:rFonts w:asciiTheme="minorHAnsi" w:hAnsiTheme="minorHAnsi" w:cstheme="minorHAnsi"/>
          <w:b/>
        </w:rPr>
      </w:pPr>
    </w:p>
    <w:p w:rsidR="0009653A" w:rsidRPr="00FE1E60" w:rsidRDefault="0009653A" w:rsidP="0009653A">
      <w:pPr>
        <w:jc w:val="both"/>
        <w:rPr>
          <w:rFonts w:asciiTheme="minorHAnsi" w:hAnsiTheme="minorHAnsi" w:cstheme="minorHAnsi"/>
          <w:b/>
        </w:rPr>
      </w:pPr>
      <w:r w:rsidRPr="00FE1E60">
        <w:rPr>
          <w:rFonts w:asciiTheme="minorHAnsi" w:hAnsiTheme="minorHAnsi" w:cstheme="minorHAnsi"/>
          <w:b/>
        </w:rPr>
        <w:t>Treatment plan</w:t>
      </w:r>
    </w:p>
    <w:p w:rsidR="00BD0147" w:rsidRPr="00FE1E60" w:rsidRDefault="00BD0147" w:rsidP="00BD0147">
      <w:pPr>
        <w:rPr>
          <w:rFonts w:asciiTheme="minorHAnsi" w:hAnsiTheme="minorHAnsi" w:cstheme="minorHAnsi"/>
        </w:rPr>
      </w:pPr>
      <w:r w:rsidRPr="00FE1E60">
        <w:rPr>
          <w:rFonts w:asciiTheme="minorHAnsi" w:hAnsiTheme="minorHAnsi" w:cstheme="minorHAnsi"/>
        </w:rPr>
        <w:t>Objective:</w:t>
      </w:r>
    </w:p>
    <w:p w:rsidR="00FE1E60" w:rsidRPr="00FE1E60" w:rsidRDefault="00FE1E60" w:rsidP="00FE1E60">
      <w:pPr>
        <w:pStyle w:val="ListParagraph"/>
        <w:numPr>
          <w:ilvl w:val="0"/>
          <w:numId w:val="3"/>
        </w:numPr>
        <w:rPr>
          <w:rFonts w:asciiTheme="minorHAnsi" w:hAnsiTheme="minorHAnsi" w:cstheme="minorHAnsi"/>
          <w:sz w:val="24"/>
          <w:szCs w:val="24"/>
        </w:rPr>
      </w:pPr>
      <w:r w:rsidRPr="00FE1E60">
        <w:rPr>
          <w:rFonts w:asciiTheme="minorHAnsi" w:hAnsiTheme="minorHAnsi" w:cstheme="minorHAnsi"/>
          <w:sz w:val="24"/>
          <w:szCs w:val="24"/>
        </w:rPr>
        <w:t>Extract UR6, 4, 3, the LR5, 1, LL1, 2, 3</w:t>
      </w:r>
    </w:p>
    <w:p w:rsidR="00FE1E60" w:rsidRPr="00FE1E60" w:rsidRDefault="00FE1E60" w:rsidP="00FE1E60">
      <w:pPr>
        <w:pStyle w:val="ListParagraph"/>
        <w:numPr>
          <w:ilvl w:val="0"/>
          <w:numId w:val="3"/>
        </w:numPr>
        <w:rPr>
          <w:rFonts w:asciiTheme="minorHAnsi" w:hAnsiTheme="minorHAnsi" w:cstheme="minorHAnsi"/>
          <w:sz w:val="24"/>
          <w:szCs w:val="24"/>
        </w:rPr>
      </w:pPr>
      <w:r w:rsidRPr="00FE1E60">
        <w:rPr>
          <w:rFonts w:asciiTheme="minorHAnsi" w:hAnsiTheme="minorHAnsi" w:cstheme="minorHAnsi"/>
          <w:sz w:val="24"/>
          <w:szCs w:val="24"/>
        </w:rPr>
        <w:t>Immediate acrylic based dentures - complete upper and lower partial</w:t>
      </w:r>
    </w:p>
    <w:p w:rsidR="00FE1E60" w:rsidRPr="00FE1E60" w:rsidRDefault="00FE1E60" w:rsidP="00FE1E60">
      <w:pPr>
        <w:pStyle w:val="ListParagraph"/>
        <w:numPr>
          <w:ilvl w:val="0"/>
          <w:numId w:val="3"/>
        </w:numPr>
        <w:rPr>
          <w:rFonts w:asciiTheme="minorHAnsi" w:hAnsiTheme="minorHAnsi" w:cstheme="minorHAnsi"/>
          <w:sz w:val="24"/>
          <w:szCs w:val="24"/>
          <w:highlight w:val="yellow"/>
        </w:rPr>
      </w:pPr>
      <w:r w:rsidRPr="00FE1E60">
        <w:rPr>
          <w:rFonts w:asciiTheme="minorHAnsi" w:hAnsiTheme="minorHAnsi" w:cstheme="minorHAnsi"/>
          <w:sz w:val="24"/>
          <w:szCs w:val="24"/>
          <w:highlight w:val="yellow"/>
        </w:rPr>
        <w:t>Periodontal therapy – Mr Syed Abad to be arranged after visit 3 with Fin– very important £1,600</w:t>
      </w:r>
    </w:p>
    <w:p w:rsidR="00FE1E60" w:rsidRPr="00FE1E60" w:rsidRDefault="00FE1E60" w:rsidP="00FE1E60">
      <w:pPr>
        <w:pStyle w:val="ListParagraph"/>
        <w:numPr>
          <w:ilvl w:val="0"/>
          <w:numId w:val="3"/>
        </w:numPr>
        <w:rPr>
          <w:rFonts w:asciiTheme="minorHAnsi" w:hAnsiTheme="minorHAnsi" w:cstheme="minorHAnsi"/>
          <w:sz w:val="24"/>
          <w:szCs w:val="24"/>
        </w:rPr>
      </w:pPr>
      <w:r w:rsidRPr="00FE1E60">
        <w:rPr>
          <w:rFonts w:asciiTheme="minorHAnsi" w:hAnsiTheme="minorHAnsi" w:cstheme="minorHAnsi"/>
          <w:sz w:val="24"/>
          <w:szCs w:val="24"/>
        </w:rPr>
        <w:t>Reviews of the dentures and relines as necessary over 9 months</w:t>
      </w:r>
    </w:p>
    <w:p w:rsidR="00D1525D" w:rsidRPr="00FE1E60" w:rsidRDefault="00FE1E60" w:rsidP="00FE1E60">
      <w:pPr>
        <w:pStyle w:val="ListParagraph"/>
        <w:numPr>
          <w:ilvl w:val="0"/>
          <w:numId w:val="3"/>
        </w:numPr>
        <w:rPr>
          <w:rFonts w:asciiTheme="minorHAnsi" w:hAnsiTheme="minorHAnsi" w:cstheme="minorHAnsi"/>
          <w:sz w:val="24"/>
          <w:szCs w:val="24"/>
        </w:rPr>
      </w:pPr>
      <w:r w:rsidRPr="00FE1E60">
        <w:rPr>
          <w:rFonts w:asciiTheme="minorHAnsi" w:hAnsiTheme="minorHAnsi" w:cstheme="minorHAnsi"/>
          <w:sz w:val="24"/>
          <w:szCs w:val="24"/>
        </w:rPr>
        <w:t>Definitive dentures – complete upper and lower cobalt chromium based partial</w:t>
      </w:r>
    </w:p>
    <w:p w:rsidR="00FE1E60" w:rsidRPr="00FE1E60" w:rsidRDefault="00FE1E60" w:rsidP="00FE1E60">
      <w:pPr>
        <w:pStyle w:val="ListParagraph"/>
        <w:rPr>
          <w:rFonts w:asciiTheme="minorHAnsi" w:hAnsiTheme="minorHAnsi" w:cstheme="minorHAnsi"/>
          <w:sz w:val="24"/>
          <w:szCs w:val="24"/>
        </w:rPr>
      </w:pPr>
    </w:p>
    <w:p w:rsidR="00FE1E60" w:rsidRPr="00FE1E60" w:rsidRDefault="00FE1E60">
      <w:pPr>
        <w:rPr>
          <w:rFonts w:asciiTheme="minorHAnsi" w:hAnsiTheme="minorHAnsi" w:cstheme="minorHAnsi"/>
          <w:b/>
        </w:rPr>
      </w:pPr>
      <w:r w:rsidRPr="00FE1E60">
        <w:rPr>
          <w:rFonts w:asciiTheme="minorHAnsi" w:hAnsiTheme="minorHAnsi" w:cstheme="minorHAnsi"/>
          <w:b/>
        </w:rPr>
        <w:br w:type="page"/>
      </w:r>
    </w:p>
    <w:p w:rsidR="00D74AAA" w:rsidRPr="00FE1E60" w:rsidRDefault="00D74AAA" w:rsidP="00BD0147">
      <w:pPr>
        <w:rPr>
          <w:rFonts w:asciiTheme="minorHAnsi" w:hAnsiTheme="minorHAnsi" w:cstheme="minorHAnsi"/>
          <w:b/>
        </w:rPr>
      </w:pPr>
      <w:r w:rsidRPr="00FE1E60">
        <w:rPr>
          <w:rFonts w:asciiTheme="minorHAnsi" w:hAnsiTheme="minorHAnsi" w:cstheme="minorHAnsi"/>
          <w:b/>
        </w:rPr>
        <w:lastRenderedPageBreak/>
        <w:t>Treatment plan step by step</w:t>
      </w:r>
    </w:p>
    <w:tbl>
      <w:tblPr>
        <w:tblStyle w:val="TableGrid"/>
        <w:tblW w:w="5000" w:type="pct"/>
        <w:tblLook w:val="01E0" w:firstRow="1" w:lastRow="1" w:firstColumn="1" w:lastColumn="1" w:noHBand="0" w:noVBand="0"/>
      </w:tblPr>
      <w:tblGrid>
        <w:gridCol w:w="1271"/>
        <w:gridCol w:w="8357"/>
      </w:tblGrid>
      <w:tr w:rsidR="00FE1E60" w:rsidRPr="00FE1E60" w:rsidTr="00FE1E60">
        <w:trPr>
          <w:trHeight w:val="293"/>
        </w:trPr>
        <w:tc>
          <w:tcPr>
            <w:tcW w:w="660" w:type="pct"/>
            <w:vMerge w:val="restart"/>
          </w:tcPr>
          <w:p w:rsidR="00FE1E60" w:rsidRPr="00FE1E60" w:rsidRDefault="00FE1E60" w:rsidP="00E8231E">
            <w:pPr>
              <w:rPr>
                <w:rFonts w:asciiTheme="minorHAnsi" w:hAnsiTheme="minorHAnsi" w:cstheme="minorHAnsi"/>
                <w:b/>
              </w:rPr>
            </w:pPr>
            <w:r w:rsidRPr="00FE1E60">
              <w:rPr>
                <w:rFonts w:asciiTheme="minorHAnsi" w:hAnsiTheme="minorHAnsi" w:cstheme="minorHAnsi"/>
                <w:b/>
              </w:rPr>
              <w:t>Visit</w:t>
            </w:r>
          </w:p>
        </w:tc>
        <w:tc>
          <w:tcPr>
            <w:tcW w:w="4340" w:type="pct"/>
            <w:vMerge w:val="restart"/>
          </w:tcPr>
          <w:p w:rsidR="00FE1E60" w:rsidRPr="00FE1E60" w:rsidRDefault="00FE1E60" w:rsidP="00E8231E">
            <w:pPr>
              <w:rPr>
                <w:rFonts w:asciiTheme="minorHAnsi" w:hAnsiTheme="minorHAnsi" w:cstheme="minorHAnsi"/>
                <w:b/>
              </w:rPr>
            </w:pPr>
            <w:r w:rsidRPr="00FE1E60">
              <w:rPr>
                <w:rFonts w:asciiTheme="minorHAnsi" w:hAnsiTheme="minorHAnsi" w:cstheme="minorHAnsi"/>
                <w:b/>
              </w:rPr>
              <w:t>Treatment and result</w:t>
            </w:r>
          </w:p>
        </w:tc>
      </w:tr>
      <w:tr w:rsidR="00FE1E60" w:rsidRPr="00FE1E60" w:rsidTr="00FE1E60">
        <w:trPr>
          <w:trHeight w:val="293"/>
        </w:trPr>
        <w:tc>
          <w:tcPr>
            <w:tcW w:w="660" w:type="pct"/>
            <w:vMerge/>
            <w:tcBorders>
              <w:bottom w:val="single" w:sz="4" w:space="0" w:color="auto"/>
            </w:tcBorders>
          </w:tcPr>
          <w:p w:rsidR="00FE1E60" w:rsidRPr="00FE1E60" w:rsidRDefault="00FE1E60" w:rsidP="00E8231E">
            <w:pPr>
              <w:rPr>
                <w:rFonts w:asciiTheme="minorHAnsi" w:hAnsiTheme="minorHAnsi" w:cstheme="minorHAnsi"/>
              </w:rPr>
            </w:pPr>
          </w:p>
        </w:tc>
        <w:tc>
          <w:tcPr>
            <w:tcW w:w="4340" w:type="pct"/>
            <w:vMerge/>
            <w:tcBorders>
              <w:bottom w:val="single" w:sz="4" w:space="0" w:color="auto"/>
            </w:tcBorders>
          </w:tcPr>
          <w:p w:rsidR="00FE1E60" w:rsidRPr="00FE1E60" w:rsidRDefault="00FE1E60" w:rsidP="00E8231E">
            <w:pPr>
              <w:rPr>
                <w:rFonts w:asciiTheme="minorHAnsi" w:hAnsiTheme="minorHAnsi" w:cstheme="minorHAnsi"/>
              </w:rPr>
            </w:pP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Consent</w:t>
            </w:r>
          </w:p>
          <w:p w:rsidR="00FE1E60" w:rsidRPr="00FE1E60" w:rsidRDefault="00FE1E60" w:rsidP="00E8231E">
            <w:pPr>
              <w:rPr>
                <w:rFonts w:asciiTheme="minorHAnsi" w:hAnsiTheme="minorHAnsi" w:cstheme="minorHAnsi"/>
              </w:rPr>
            </w:pPr>
            <w:r w:rsidRPr="00FE1E60">
              <w:rPr>
                <w:rFonts w:asciiTheme="minorHAnsi" w:hAnsiTheme="minorHAnsi" w:cstheme="minorHAnsi"/>
              </w:rPr>
              <w:t>Primary impressions</w:t>
            </w:r>
          </w:p>
          <w:p w:rsidR="00FE1E60" w:rsidRPr="00FE1E60" w:rsidRDefault="00FE1E60" w:rsidP="00E8231E">
            <w:pPr>
              <w:rPr>
                <w:rFonts w:asciiTheme="minorHAnsi" w:hAnsiTheme="minorHAnsi" w:cstheme="minorHAnsi"/>
              </w:rPr>
            </w:pPr>
            <w:r w:rsidRPr="00FE1E60">
              <w:rPr>
                <w:rFonts w:asciiTheme="minorHAnsi" w:hAnsiTheme="minorHAnsi" w:cstheme="minorHAnsi"/>
              </w:rPr>
              <w:t>Make sure periodontal treatment organised for lower teeth – after appointment 3</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Registration</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Extract UR6, 4, 3, the LR5, 1, LL1, 2, 3</w:t>
            </w:r>
          </w:p>
          <w:p w:rsidR="00FE1E60" w:rsidRPr="00FE1E60" w:rsidRDefault="00FE1E60" w:rsidP="00E8231E">
            <w:pPr>
              <w:rPr>
                <w:rFonts w:asciiTheme="minorHAnsi" w:hAnsiTheme="minorHAnsi" w:cstheme="minorHAnsi"/>
              </w:rPr>
            </w:pPr>
            <w:r w:rsidRPr="00FE1E60">
              <w:rPr>
                <w:rFonts w:asciiTheme="minorHAnsi" w:hAnsiTheme="minorHAnsi" w:cstheme="minorHAnsi"/>
              </w:rPr>
              <w:t>Fit Immediate acrylic based upper and lower partial</w:t>
            </w:r>
          </w:p>
          <w:p w:rsidR="00FE1E60" w:rsidRPr="00FE1E60" w:rsidRDefault="00FE1E60" w:rsidP="00E8231E">
            <w:pPr>
              <w:rPr>
                <w:rFonts w:asciiTheme="minorHAnsi" w:hAnsiTheme="minorHAnsi" w:cstheme="minorHAnsi"/>
              </w:rPr>
            </w:pP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Reviews and relines over 9 – 12 months as needed</w:t>
            </w:r>
          </w:p>
          <w:p w:rsidR="00FE1E60" w:rsidRPr="00FE1E60" w:rsidRDefault="00FE1E60" w:rsidP="00E8231E">
            <w:pPr>
              <w:rPr>
                <w:rFonts w:asciiTheme="minorHAnsi" w:hAnsiTheme="minorHAnsi" w:cstheme="minorHAnsi"/>
              </w:rPr>
            </w:pPr>
            <w:r w:rsidRPr="00FE1E60">
              <w:rPr>
                <w:rFonts w:asciiTheme="minorHAnsi" w:hAnsiTheme="minorHAnsi" w:cstheme="minorHAnsi"/>
                <w:highlight w:val="yellow"/>
              </w:rPr>
              <w:t>Periodontal treatment to be provided by Syed during this time</w:t>
            </w:r>
          </w:p>
          <w:p w:rsidR="00FE1E60" w:rsidRPr="00FE1E60" w:rsidRDefault="00FE1E60" w:rsidP="00E8231E">
            <w:pPr>
              <w:rPr>
                <w:rFonts w:asciiTheme="minorHAnsi" w:hAnsiTheme="minorHAnsi" w:cstheme="minorHAnsi"/>
              </w:rPr>
            </w:pP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Primary impressions</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Scaling and polishing teeth</w:t>
            </w:r>
          </w:p>
          <w:p w:rsidR="00FE1E60" w:rsidRPr="00FE1E60" w:rsidRDefault="00FE1E60" w:rsidP="00E8231E">
            <w:pPr>
              <w:rPr>
                <w:rFonts w:asciiTheme="minorHAnsi" w:hAnsiTheme="minorHAnsi" w:cstheme="minorHAnsi"/>
              </w:rPr>
            </w:pPr>
            <w:r w:rsidRPr="00FE1E60">
              <w:rPr>
                <w:rFonts w:asciiTheme="minorHAnsi" w:hAnsiTheme="minorHAnsi" w:cstheme="minorHAnsi"/>
              </w:rPr>
              <w:t>Composite placement under rubber dam on anterior teeth</w:t>
            </w:r>
          </w:p>
          <w:p w:rsidR="00FE1E60" w:rsidRPr="00FE1E60" w:rsidRDefault="00FE1E60" w:rsidP="00E8231E">
            <w:pPr>
              <w:rPr>
                <w:rFonts w:asciiTheme="minorHAnsi" w:hAnsiTheme="minorHAnsi" w:cstheme="minorHAnsi"/>
              </w:rPr>
            </w:pPr>
            <w:r w:rsidRPr="00FE1E60">
              <w:rPr>
                <w:rFonts w:asciiTheme="minorHAnsi" w:hAnsiTheme="minorHAnsi" w:cstheme="minorHAnsi"/>
              </w:rPr>
              <w:t>Definitive impressions</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Rims at ICP</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Try in – teeth only</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Try chromes</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Fit</w:t>
            </w:r>
          </w:p>
        </w:tc>
      </w:tr>
      <w:tr w:rsidR="00FE1E60" w:rsidRPr="00FE1E60" w:rsidTr="00FE1E60">
        <w:tc>
          <w:tcPr>
            <w:tcW w:w="660" w:type="pct"/>
          </w:tcPr>
          <w:p w:rsidR="00FE1E60" w:rsidRPr="00FE1E60" w:rsidRDefault="00FE1E60" w:rsidP="00FE1E60">
            <w:pPr>
              <w:pStyle w:val="ListParagraph"/>
              <w:numPr>
                <w:ilvl w:val="0"/>
                <w:numId w:val="11"/>
              </w:numPr>
              <w:rPr>
                <w:rFonts w:asciiTheme="minorHAnsi" w:hAnsiTheme="minorHAnsi" w:cstheme="minorHAnsi"/>
                <w:sz w:val="24"/>
                <w:szCs w:val="24"/>
              </w:rPr>
            </w:pPr>
          </w:p>
        </w:tc>
        <w:tc>
          <w:tcPr>
            <w:tcW w:w="4340" w:type="pct"/>
          </w:tcPr>
          <w:p w:rsidR="00FE1E60" w:rsidRPr="00FE1E60" w:rsidRDefault="00FE1E60" w:rsidP="00E8231E">
            <w:pPr>
              <w:rPr>
                <w:rFonts w:asciiTheme="minorHAnsi" w:hAnsiTheme="minorHAnsi" w:cstheme="minorHAnsi"/>
              </w:rPr>
            </w:pPr>
            <w:r w:rsidRPr="00FE1E60">
              <w:rPr>
                <w:rFonts w:asciiTheme="minorHAnsi" w:hAnsiTheme="minorHAnsi" w:cstheme="minorHAnsi"/>
              </w:rPr>
              <w:t>Review</w:t>
            </w:r>
          </w:p>
        </w:tc>
      </w:tr>
    </w:tbl>
    <w:p w:rsidR="00FE1E60" w:rsidRPr="00FE1E60" w:rsidRDefault="00FE1E60" w:rsidP="00CD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jc w:val="both"/>
        <w:rPr>
          <w:rFonts w:asciiTheme="minorHAnsi" w:hAnsiTheme="minorHAnsi" w:cstheme="minorHAnsi"/>
          <w:lang w:val="en-US"/>
        </w:rPr>
      </w:pPr>
    </w:p>
    <w:p w:rsidR="009F66A6" w:rsidRPr="00FE1E60" w:rsidRDefault="009F66A6" w:rsidP="00CD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jc w:val="both"/>
        <w:rPr>
          <w:rFonts w:asciiTheme="minorHAnsi" w:hAnsiTheme="minorHAnsi" w:cstheme="minorHAnsi"/>
          <w:lang w:val="en-US"/>
        </w:rPr>
      </w:pPr>
      <w:r w:rsidRPr="00FE1E60">
        <w:rPr>
          <w:rFonts w:asciiTheme="minorHAnsi" w:hAnsiTheme="minorHAnsi" w:cstheme="minorHAnsi"/>
          <w:lang w:val="en-US"/>
        </w:rPr>
        <w:t xml:space="preserve">I will review </w:t>
      </w:r>
      <w:r w:rsidR="00154D88" w:rsidRPr="00FE1E60">
        <w:rPr>
          <w:rFonts w:asciiTheme="minorHAnsi" w:hAnsiTheme="minorHAnsi" w:cstheme="minorHAnsi"/>
          <w:lang w:val="en-US"/>
        </w:rPr>
        <w:t>you until you are as comfortable as possible.  Occasionally this takes up to 3 review visits.  This is included in the treatment plan and quotation.</w:t>
      </w:r>
    </w:p>
    <w:p w:rsidR="009F66A6" w:rsidRPr="00FE1E60" w:rsidRDefault="009F66A6" w:rsidP="00CD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jc w:val="both"/>
        <w:rPr>
          <w:rFonts w:asciiTheme="minorHAnsi" w:hAnsiTheme="minorHAnsi" w:cstheme="minorHAnsi"/>
          <w:lang w:val="en-US"/>
        </w:rPr>
      </w:pPr>
    </w:p>
    <w:p w:rsidR="00CD0AB5" w:rsidRPr="00FE1E60" w:rsidRDefault="00CD0AB5" w:rsidP="00CD0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jc w:val="both"/>
        <w:rPr>
          <w:rFonts w:asciiTheme="minorHAnsi" w:hAnsiTheme="minorHAnsi" w:cstheme="minorHAnsi"/>
          <w:lang w:val="en-US"/>
        </w:rPr>
      </w:pPr>
      <w:r w:rsidRPr="00FE1E60">
        <w:rPr>
          <w:rFonts w:asciiTheme="minorHAnsi" w:hAnsiTheme="minorHAnsi" w:cstheme="minorHAnsi"/>
          <w:lang w:val="en-US"/>
        </w:rPr>
        <w:t>As you know, I have designed my practice around having my own in-house dent</w:t>
      </w:r>
      <w:r w:rsidR="007C52E8" w:rsidRPr="00FE1E60">
        <w:rPr>
          <w:rFonts w:asciiTheme="minorHAnsi" w:hAnsiTheme="minorHAnsi" w:cstheme="minorHAnsi"/>
          <w:lang w:val="en-US"/>
        </w:rPr>
        <w:t xml:space="preserve">al technician, Rowan Garstang. </w:t>
      </w:r>
      <w:r w:rsidRPr="00FE1E60">
        <w:rPr>
          <w:rFonts w:asciiTheme="minorHAnsi" w:hAnsiTheme="minorHAnsi" w:cstheme="minorHAnsi"/>
          <w:lang w:val="en-US"/>
        </w:rPr>
        <w:t xml:space="preserve">This means that I have complete control over the production of the laboratory work that we fabricate for our patients and </w:t>
      </w:r>
      <w:r w:rsidRPr="00FE1E60">
        <w:rPr>
          <w:rFonts w:asciiTheme="minorHAnsi" w:hAnsiTheme="minorHAnsi" w:cstheme="minorHAnsi"/>
          <w:b/>
          <w:bCs/>
          <w:lang w:val="en-US"/>
        </w:rPr>
        <w:t>is a very special part of the practice.</w:t>
      </w:r>
      <w:r w:rsidRPr="00FE1E60">
        <w:rPr>
          <w:rFonts w:asciiTheme="minorHAnsi" w:hAnsiTheme="minorHAnsi" w:cstheme="minorHAnsi"/>
          <w:lang w:val="en-US"/>
        </w:rPr>
        <w:t xml:space="preserve">  We use the finest materials available. I regard Rowan as one of the finest dental technicians in the UK and </w:t>
      </w:r>
      <w:r w:rsidR="00EA2E4E" w:rsidRPr="00FE1E60">
        <w:rPr>
          <w:rFonts w:asciiTheme="minorHAnsi" w:hAnsiTheme="minorHAnsi" w:cstheme="minorHAnsi"/>
          <w:lang w:val="en-US"/>
        </w:rPr>
        <w:t>h</w:t>
      </w:r>
      <w:r w:rsidRPr="00FE1E60">
        <w:rPr>
          <w:rFonts w:asciiTheme="minorHAnsi" w:hAnsiTheme="minorHAnsi" w:cstheme="minorHAnsi"/>
          <w:lang w:val="en-US"/>
        </w:rPr>
        <w:t>is work is incredible</w:t>
      </w:r>
      <w:r w:rsidR="00547FB7" w:rsidRPr="00FE1E60">
        <w:rPr>
          <w:rFonts w:asciiTheme="minorHAnsi" w:hAnsiTheme="minorHAnsi" w:cstheme="minorHAnsi"/>
          <w:lang w:val="en-US"/>
        </w:rPr>
        <w:t>.  Rowan will make the dentur</w:t>
      </w:r>
      <w:r w:rsidR="00155B70" w:rsidRPr="00FE1E60">
        <w:rPr>
          <w:rFonts w:asciiTheme="minorHAnsi" w:hAnsiTheme="minorHAnsi" w:cstheme="minorHAnsi"/>
          <w:lang w:val="en-US"/>
        </w:rPr>
        <w:t>e.</w:t>
      </w:r>
    </w:p>
    <w:p w:rsidR="00D41F48" w:rsidRPr="00FE1E60" w:rsidRDefault="00D41F48" w:rsidP="00BB0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rPr>
          <w:rFonts w:asciiTheme="minorHAnsi" w:hAnsiTheme="minorHAnsi" w:cstheme="minorHAnsi"/>
          <w:lang w:val="en-US"/>
        </w:rPr>
      </w:pPr>
    </w:p>
    <w:p w:rsidR="00D1525D" w:rsidRPr="00FE1E60" w:rsidRDefault="00961A48" w:rsidP="00D1525D">
      <w:pPr>
        <w:jc w:val="center"/>
        <w:rPr>
          <w:rFonts w:asciiTheme="minorHAnsi" w:hAnsiTheme="minorHAnsi" w:cstheme="minorHAnsi"/>
          <w:b/>
        </w:rPr>
      </w:pPr>
      <w:r w:rsidRPr="00FE1E60">
        <w:rPr>
          <w:rFonts w:asciiTheme="minorHAnsi" w:hAnsiTheme="minorHAnsi" w:cstheme="minorHAnsi"/>
          <w:b/>
        </w:rPr>
        <w:t>Figure 8</w:t>
      </w:r>
      <w:r w:rsidR="00CE34EC" w:rsidRPr="00FE1E60">
        <w:rPr>
          <w:rFonts w:asciiTheme="minorHAnsi" w:hAnsiTheme="minorHAnsi" w:cstheme="minorHAnsi"/>
          <w:b/>
        </w:rPr>
        <w:t xml:space="preserve"> Patient</w:t>
      </w:r>
      <w:r w:rsidRPr="00FE1E60">
        <w:rPr>
          <w:rFonts w:asciiTheme="minorHAnsi" w:hAnsiTheme="minorHAnsi" w:cstheme="minorHAnsi"/>
          <w:b/>
        </w:rPr>
        <w:t xml:space="preserve"> w</w:t>
      </w:r>
      <w:r w:rsidR="00D1525D" w:rsidRPr="00FE1E60">
        <w:rPr>
          <w:rFonts w:asciiTheme="minorHAnsi" w:hAnsiTheme="minorHAnsi" w:cstheme="minorHAnsi"/>
          <w:b/>
        </w:rPr>
        <w:t xml:space="preserve">ithout upper </w:t>
      </w:r>
      <w:r w:rsidRPr="00FE1E60">
        <w:rPr>
          <w:rFonts w:asciiTheme="minorHAnsi" w:hAnsiTheme="minorHAnsi" w:cstheme="minorHAnsi"/>
          <w:b/>
        </w:rPr>
        <w:t>cobalt chromium based denture</w:t>
      </w:r>
    </w:p>
    <w:p w:rsidR="00D1525D" w:rsidRPr="00FE1E60" w:rsidRDefault="00F13006" w:rsidP="00D1525D">
      <w:pPr>
        <w:jc w:val="center"/>
        <w:rPr>
          <w:rFonts w:asciiTheme="minorHAnsi" w:hAnsiTheme="minorHAnsi" w:cstheme="minorHAnsi"/>
          <w:b/>
        </w:rPr>
      </w:pPr>
      <w:r w:rsidRPr="00FE1E60">
        <w:rPr>
          <w:rFonts w:asciiTheme="minorHAnsi" w:hAnsiTheme="minorHAnsi" w:cstheme="minorHAnsi"/>
          <w:b/>
          <w:noProof/>
        </w:rPr>
        <w:lastRenderedPageBreak/>
        <w:drawing>
          <wp:inline distT="0" distB="0" distL="0" distR="0">
            <wp:extent cx="3962400" cy="3112770"/>
            <wp:effectExtent l="0" t="0" r="0" b="0"/>
            <wp:docPr id="12" name="Picture 16" descr="Macintosh HD:Users:finlaysutton:Documents:Specialist Practice:Patient details and clinical information:Hughes June:OO7A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cintosh HD:Users:finlaysutton:Documents:Specialist Practice:Patient details and clinical information:Hughes June:OO7A0048.jpg"/>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962400" cy="3112770"/>
                    </a:xfrm>
                    <a:prstGeom prst="rect">
                      <a:avLst/>
                    </a:prstGeom>
                    <a:noFill/>
                    <a:ln>
                      <a:noFill/>
                    </a:ln>
                  </pic:spPr>
                </pic:pic>
              </a:graphicData>
            </a:graphic>
          </wp:inline>
        </w:drawing>
      </w:r>
    </w:p>
    <w:p w:rsidR="00D1525D" w:rsidRPr="00FE1E60" w:rsidRDefault="00D1525D" w:rsidP="00D1525D">
      <w:pPr>
        <w:jc w:val="center"/>
        <w:rPr>
          <w:rFonts w:asciiTheme="minorHAnsi" w:hAnsiTheme="minorHAnsi" w:cstheme="minorHAnsi"/>
          <w:b/>
        </w:rPr>
      </w:pPr>
    </w:p>
    <w:p w:rsidR="00731975" w:rsidRPr="00FE1E60" w:rsidRDefault="00731975" w:rsidP="00731975">
      <w:pPr>
        <w:overflowPunct w:val="0"/>
        <w:autoSpaceDE w:val="0"/>
        <w:autoSpaceDN w:val="0"/>
        <w:adjustRightInd w:val="0"/>
        <w:jc w:val="center"/>
        <w:textAlignment w:val="baseline"/>
        <w:rPr>
          <w:rFonts w:asciiTheme="minorHAnsi" w:hAnsiTheme="minorHAnsi" w:cstheme="minorHAnsi"/>
        </w:rPr>
      </w:pPr>
      <w:r w:rsidRPr="00FE1E60">
        <w:rPr>
          <w:rFonts w:asciiTheme="minorHAnsi" w:hAnsiTheme="minorHAnsi" w:cstheme="minorHAnsi"/>
          <w:b/>
        </w:rPr>
        <w:t xml:space="preserve">Figure 9 an example of a denture similar in shape to the </w:t>
      </w:r>
      <w:r w:rsidR="00A764FA" w:rsidRPr="00FE1E60">
        <w:rPr>
          <w:rFonts w:asciiTheme="minorHAnsi" w:hAnsiTheme="minorHAnsi" w:cstheme="minorHAnsi"/>
          <w:b/>
        </w:rPr>
        <w:t xml:space="preserve">upper </w:t>
      </w:r>
      <w:r w:rsidRPr="00FE1E60">
        <w:rPr>
          <w:rFonts w:asciiTheme="minorHAnsi" w:hAnsiTheme="minorHAnsi" w:cstheme="minorHAnsi"/>
          <w:b/>
        </w:rPr>
        <w:t>one I propose for you. The patient with this denture is very happy indeed with their denture.</w:t>
      </w:r>
    </w:p>
    <w:p w:rsidR="00D1525D" w:rsidRPr="00FE1E60" w:rsidRDefault="00F13006" w:rsidP="00731975">
      <w:pPr>
        <w:jc w:val="center"/>
        <w:rPr>
          <w:rFonts w:asciiTheme="minorHAnsi" w:hAnsiTheme="minorHAnsi" w:cstheme="minorHAnsi"/>
          <w:b/>
        </w:rPr>
      </w:pPr>
      <w:r w:rsidRPr="00FE1E60">
        <w:rPr>
          <w:rFonts w:asciiTheme="minorHAnsi" w:hAnsiTheme="minorHAnsi" w:cstheme="minorHAnsi"/>
          <w:noProof/>
        </w:rPr>
        <mc:AlternateContent>
          <mc:Choice Requires="wps">
            <w:drawing>
              <wp:anchor distT="0" distB="0" distL="114300" distR="114300" simplePos="0" relativeHeight="251642368" behindDoc="0" locked="0" layoutInCell="1" allowOverlap="1">
                <wp:simplePos x="0" y="0"/>
                <wp:positionH relativeFrom="column">
                  <wp:posOffset>5159375</wp:posOffset>
                </wp:positionH>
                <wp:positionV relativeFrom="paragraph">
                  <wp:posOffset>696595</wp:posOffset>
                </wp:positionV>
                <wp:extent cx="1257300" cy="1585595"/>
                <wp:effectExtent l="0" t="0" r="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585595"/>
                        </a:xfrm>
                        <a:prstGeom prst="rect">
                          <a:avLst/>
                        </a:prstGeom>
                        <a:solidFill>
                          <a:srgbClr val="FFFFFF"/>
                        </a:solidFill>
                        <a:ln>
                          <a:noFill/>
                        </a:ln>
                        <a:extLst>
                          <a:ext uri="{91240B29-F687-4f45-9708-019B960494DF}"/>
                        </a:extLst>
                      </wps:spPr>
                      <wps:txbx>
                        <w:txbxContent>
                          <w:p w:rsidR="00EC674D" w:rsidRPr="008C43D9" w:rsidRDefault="00EC674D" w:rsidP="002D2B2B">
                            <w:pPr>
                              <w:rPr>
                                <w:rFonts w:ascii="Calibri" w:hAnsi="Calibri"/>
                                <w:sz w:val="20"/>
                                <w:szCs w:val="20"/>
                              </w:rPr>
                            </w:pPr>
                            <w:r w:rsidRPr="008C43D9">
                              <w:rPr>
                                <w:rFonts w:ascii="Calibri" w:hAnsi="Calibri"/>
                                <w:bCs/>
                                <w:sz w:val="20"/>
                                <w:szCs w:val="20"/>
                              </w:rPr>
                              <w:t>This area of the palate is kept completely free. The only area where the denture touches on the inside of the teeth facing the inside of the mouth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06.25pt;margin-top:54.85pt;width:99pt;height:12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" stroked="f">
                <v:textbox>
                  <w:txbxContent>
                    <w:p w:rsidR="00EC674D" w:rsidRPr="008C43D9" w:rsidRDefault="00EC674D" w:rsidP="002D2B2B">
                      <w:pPr>
                        <w:rPr>
                          <w:rFonts w:ascii="Calibri" w:hAnsi="Calibri"/>
                          <w:sz w:val="20"/>
                          <w:szCs w:val="20"/>
                        </w:rPr>
                      </w:pPr>
                      <w:r w:rsidRPr="008C43D9">
                        <w:rPr>
                          <w:rFonts w:ascii="Calibri" w:hAnsi="Calibri"/>
                          <w:bCs/>
                          <w:sz w:val="20"/>
                          <w:szCs w:val="20"/>
                        </w:rPr>
                        <w:t>This area of the palate is kept completely free. The only area where the denture touches on the inside of the teeth facing the inside of the mouth</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46464" behindDoc="0" locked="0" layoutInCell="1" allowOverlap="1">
                <wp:simplePos x="0" y="0"/>
                <wp:positionH relativeFrom="column">
                  <wp:posOffset>1028700</wp:posOffset>
                </wp:positionH>
                <wp:positionV relativeFrom="paragraph">
                  <wp:posOffset>1499870</wp:posOffset>
                </wp:positionV>
                <wp:extent cx="1840865" cy="782320"/>
                <wp:effectExtent l="12700" t="38100" r="13335" b="5080"/>
                <wp:wrapNone/>
                <wp:docPr id="3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40865" cy="782320"/>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27D6E65" id="Line 6"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8.1pt" to="225.95pt,17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45440" behindDoc="0" locked="0" layoutInCell="1" allowOverlap="1">
                <wp:simplePos x="0" y="0"/>
                <wp:positionH relativeFrom="column">
                  <wp:posOffset>-224155</wp:posOffset>
                </wp:positionH>
                <wp:positionV relativeFrom="paragraph">
                  <wp:posOffset>2055495</wp:posOffset>
                </wp:positionV>
                <wp:extent cx="1257300" cy="683895"/>
                <wp:effectExtent l="0" t="0" r="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683895"/>
                        </a:xfrm>
                        <a:prstGeom prst="rect">
                          <a:avLst/>
                        </a:prstGeom>
                        <a:solidFill>
                          <a:srgbClr val="FFFFFF"/>
                        </a:solidFill>
                        <a:ln>
                          <a:noFill/>
                        </a:ln>
                        <a:extLst>
                          <a:ext uri="{91240B29-F687-4f45-9708-019B960494DF}"/>
                        </a:extLst>
                      </wps:spPr>
                      <wps:txbx>
                        <w:txbxContent>
                          <w:p w:rsidR="007C52E8" w:rsidRPr="008C43D9" w:rsidRDefault="007C52E8" w:rsidP="007C52E8">
                            <w:pPr>
                              <w:rPr>
                                <w:rFonts w:ascii="Calibri" w:hAnsi="Calibri"/>
                                <w:sz w:val="20"/>
                                <w:szCs w:val="20"/>
                              </w:rPr>
                            </w:pPr>
                            <w:r w:rsidRPr="008C43D9">
                              <w:rPr>
                                <w:rFonts w:ascii="Calibri" w:hAnsi="Calibri"/>
                                <w:bCs/>
                                <w:sz w:val="20"/>
                                <w:szCs w:val="20"/>
                              </w:rPr>
                              <w:t xml:space="preserve">This is the strap that will cross the palate.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7.65pt;margin-top:161.85pt;width:99pt;height:5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" stroked="f">
                <v:textbox>
                  <w:txbxContent>
                    <w:p w:rsidR="007C52E8" w:rsidRPr="008C43D9" w:rsidRDefault="007C52E8" w:rsidP="007C52E8">
                      <w:pPr>
                        <w:rPr>
                          <w:rFonts w:ascii="Calibri" w:hAnsi="Calibri"/>
                          <w:sz w:val="20"/>
                          <w:szCs w:val="20"/>
                        </w:rPr>
                      </w:pPr>
                      <w:r w:rsidRPr="008C43D9">
                        <w:rPr>
                          <w:rFonts w:ascii="Calibri" w:hAnsi="Calibri"/>
                          <w:bCs/>
                          <w:sz w:val="20"/>
                          <w:szCs w:val="20"/>
                        </w:rPr>
                        <w:t xml:space="preserve">This is the strap that will cross the palate. </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47488" behindDoc="0" locked="0" layoutInCell="1" allowOverlap="1">
                <wp:simplePos x="0" y="0"/>
                <wp:positionH relativeFrom="column">
                  <wp:posOffset>809625</wp:posOffset>
                </wp:positionH>
                <wp:positionV relativeFrom="paragraph">
                  <wp:posOffset>339725</wp:posOffset>
                </wp:positionV>
                <wp:extent cx="1941195" cy="224155"/>
                <wp:effectExtent l="12700" t="63500" r="0" b="4445"/>
                <wp:wrapNone/>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41195" cy="22415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83D3CC4" id="Line 6"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26.75pt" to="216.6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49536" behindDoc="0" locked="0" layoutInCell="1" allowOverlap="1">
                <wp:simplePos x="0" y="0"/>
                <wp:positionH relativeFrom="column">
                  <wp:posOffset>-334645</wp:posOffset>
                </wp:positionH>
                <wp:positionV relativeFrom="paragraph">
                  <wp:posOffset>222885</wp:posOffset>
                </wp:positionV>
                <wp:extent cx="1139190" cy="1254760"/>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9190" cy="1254760"/>
                        </a:xfrm>
                        <a:prstGeom prst="rect">
                          <a:avLst/>
                        </a:prstGeom>
                        <a:solidFill>
                          <a:srgbClr val="FFFFFF"/>
                        </a:solidFill>
                        <a:ln>
                          <a:noFill/>
                        </a:ln>
                        <a:extLst>
                          <a:ext uri="{91240B29-F687-4f45-9708-019B960494DF}"/>
                        </a:extLst>
                      </wps:spPr>
                      <wps:txbx>
                        <w:txbxContent>
                          <w:p w:rsidR="00B44BFA" w:rsidRPr="008C43D9" w:rsidRDefault="00B44BFA" w:rsidP="00B44BFA">
                            <w:pPr>
                              <w:rPr>
                                <w:rFonts w:ascii="Calibri" w:hAnsi="Calibri"/>
                                <w:sz w:val="20"/>
                                <w:szCs w:val="20"/>
                              </w:rPr>
                            </w:pPr>
                            <w:r w:rsidRPr="008C43D9">
                              <w:rPr>
                                <w:rFonts w:ascii="Calibri" w:hAnsi="Calibri"/>
                                <w:bCs/>
                                <w:sz w:val="20"/>
                                <w:szCs w:val="20"/>
                              </w:rPr>
                              <w:t>The upper front teeth are protected by the denture at the front and can be added to when the teeth fail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6.35pt;margin-top:17.55pt;width:89.7pt;height:9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" stroked="f">
                <v:textbox>
                  <w:txbxContent>
                    <w:p w:rsidR="00B44BFA" w:rsidRPr="008C43D9" w:rsidRDefault="00B44BFA" w:rsidP="00B44BFA">
                      <w:pPr>
                        <w:rPr>
                          <w:rFonts w:ascii="Calibri" w:hAnsi="Calibri"/>
                          <w:sz w:val="20"/>
                          <w:szCs w:val="20"/>
                        </w:rPr>
                      </w:pPr>
                      <w:r w:rsidRPr="008C43D9">
                        <w:rPr>
                          <w:rFonts w:ascii="Calibri" w:hAnsi="Calibri"/>
                          <w:bCs/>
                          <w:sz w:val="20"/>
                          <w:szCs w:val="20"/>
                        </w:rPr>
                        <w:t>The upper front teeth are protected by the denture at the front and can be added to when the teeth fail</w:t>
                      </w:r>
                    </w:p>
                  </w:txbxContent>
                </v:textbox>
              </v:shape>
            </w:pict>
          </mc:Fallback>
        </mc:AlternateContent>
      </w:r>
      <w:r w:rsidRPr="00FE1E60">
        <w:rPr>
          <w:rFonts w:asciiTheme="minorHAnsi" w:hAnsiTheme="minorHAnsi" w:cstheme="minorHAnsi"/>
          <w:b/>
          <w:noProof/>
        </w:rPr>
        <w:drawing>
          <wp:inline distT="0" distB="0" distL="0" distR="0">
            <wp:extent cx="3962400" cy="3186430"/>
            <wp:effectExtent l="0" t="0" r="0" b="0"/>
            <wp:docPr id="13" name="Picture 32" descr="Macintosh HD:Users:finlaysutton:Documents:Specialist Practice:Patient details and clinical information:Hughes June:OO7A00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Macintosh HD:Users:finlaysutton:Documents:Specialist Practice:Patient details and clinical information:Hughes June:OO7A0084.jpg"/>
                    <pic:cNvPicPr>
                      <a:picLocks/>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62400" cy="3186430"/>
                    </a:xfrm>
                    <a:prstGeom prst="rect">
                      <a:avLst/>
                    </a:prstGeom>
                    <a:noFill/>
                    <a:ln>
                      <a:noFill/>
                    </a:ln>
                  </pic:spPr>
                </pic:pic>
              </a:graphicData>
            </a:graphic>
          </wp:inline>
        </w:drawing>
      </w:r>
      <w:r w:rsidRPr="00FE1E60">
        <w:rPr>
          <w:rFonts w:asciiTheme="minorHAnsi" w:hAnsiTheme="minorHAnsi" w:cstheme="minorHAnsi"/>
          <w:noProof/>
        </w:rPr>
        <mc:AlternateContent>
          <mc:Choice Requires="wps">
            <w:drawing>
              <wp:anchor distT="0" distB="0" distL="114300" distR="114300" simplePos="0" relativeHeight="251643392" behindDoc="0" locked="0" layoutInCell="1" allowOverlap="1">
                <wp:simplePos x="0" y="0"/>
                <wp:positionH relativeFrom="column">
                  <wp:posOffset>2874645</wp:posOffset>
                </wp:positionH>
                <wp:positionV relativeFrom="paragraph">
                  <wp:posOffset>922020</wp:posOffset>
                </wp:positionV>
                <wp:extent cx="2295525" cy="282575"/>
                <wp:effectExtent l="0" t="63500" r="0" b="9525"/>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95525" cy="28257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7A18866" id="Line 6"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72.6pt" to="407.1pt,9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" strokecolor="lime" strokeweight="2pt">
                <v:stroke endarrow="block"/>
                <o:lock v:ext="edit" shapetype="f"/>
              </v:line>
            </w:pict>
          </mc:Fallback>
        </mc:AlternateContent>
      </w:r>
    </w:p>
    <w:p w:rsidR="00B2198D" w:rsidRPr="00FE1E60" w:rsidRDefault="00B2198D">
      <w:pPr>
        <w:rPr>
          <w:rFonts w:asciiTheme="minorHAnsi" w:hAnsiTheme="minorHAnsi" w:cstheme="minorHAnsi"/>
          <w:b/>
        </w:rPr>
      </w:pPr>
    </w:p>
    <w:p w:rsidR="00B2198D" w:rsidRPr="00FE1E60" w:rsidRDefault="00B2198D" w:rsidP="00B2198D">
      <w:pPr>
        <w:overflowPunct w:val="0"/>
        <w:autoSpaceDE w:val="0"/>
        <w:autoSpaceDN w:val="0"/>
        <w:adjustRightInd w:val="0"/>
        <w:jc w:val="center"/>
        <w:textAlignment w:val="baseline"/>
        <w:rPr>
          <w:rFonts w:asciiTheme="minorHAnsi" w:hAnsiTheme="minorHAnsi" w:cstheme="minorHAnsi"/>
        </w:rPr>
      </w:pPr>
      <w:r w:rsidRPr="00FE1E60">
        <w:rPr>
          <w:rFonts w:asciiTheme="minorHAnsi" w:hAnsiTheme="minorHAnsi" w:cstheme="minorHAnsi"/>
          <w:b/>
        </w:rPr>
        <w:t xml:space="preserve">Figure 10 an example of a denture similar in shape to the </w:t>
      </w:r>
      <w:r w:rsidR="00A764FA" w:rsidRPr="00FE1E60">
        <w:rPr>
          <w:rFonts w:asciiTheme="minorHAnsi" w:hAnsiTheme="minorHAnsi" w:cstheme="minorHAnsi"/>
          <w:b/>
        </w:rPr>
        <w:t xml:space="preserve">upper </w:t>
      </w:r>
      <w:r w:rsidRPr="00FE1E60">
        <w:rPr>
          <w:rFonts w:asciiTheme="minorHAnsi" w:hAnsiTheme="minorHAnsi" w:cstheme="minorHAnsi"/>
          <w:b/>
        </w:rPr>
        <w:t>one I propose for you. The patient with this denture is very happy indeed with their denture.</w:t>
      </w:r>
    </w:p>
    <w:p w:rsidR="00D1525D" w:rsidRPr="00FE1E60" w:rsidRDefault="00F13006" w:rsidP="00B2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jc w:val="center"/>
        <w:rPr>
          <w:rFonts w:asciiTheme="minorHAnsi" w:hAnsiTheme="minorHAnsi" w:cstheme="minorHAnsi"/>
          <w:lang w:val="en-US"/>
        </w:rPr>
      </w:pPr>
      <w:r w:rsidRPr="00FE1E60">
        <w:rPr>
          <w:rFonts w:asciiTheme="minorHAnsi" w:hAnsiTheme="minorHAnsi" w:cstheme="minorHAnsi"/>
          <w:noProof/>
        </w:rPr>
        <w:lastRenderedPageBreak/>
        <mc:AlternateContent>
          <mc:Choice Requires="wps">
            <w:drawing>
              <wp:anchor distT="0" distB="0" distL="114300" distR="114300" simplePos="0" relativeHeight="251650560" behindDoc="0" locked="0" layoutInCell="1" allowOverlap="1">
                <wp:simplePos x="0" y="0"/>
                <wp:positionH relativeFrom="column">
                  <wp:posOffset>5368925</wp:posOffset>
                </wp:positionH>
                <wp:positionV relativeFrom="paragraph">
                  <wp:posOffset>885190</wp:posOffset>
                </wp:positionV>
                <wp:extent cx="1257300" cy="1187450"/>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187450"/>
                        </a:xfrm>
                        <a:prstGeom prst="rect">
                          <a:avLst/>
                        </a:prstGeom>
                        <a:solidFill>
                          <a:srgbClr val="FFFFFF"/>
                        </a:solidFill>
                        <a:ln>
                          <a:noFill/>
                        </a:ln>
                        <a:extLst>
                          <a:ext uri="{91240B29-F687-4f45-9708-019B960494DF}"/>
                        </a:extLst>
                      </wps:spPr>
                      <wps:txbx>
                        <w:txbxContent>
                          <w:p w:rsidR="00B44BFA" w:rsidRPr="008C43D9" w:rsidRDefault="00B44BFA" w:rsidP="00B44BFA">
                            <w:pPr>
                              <w:rPr>
                                <w:rFonts w:ascii="Calibri" w:hAnsi="Calibri"/>
                                <w:sz w:val="20"/>
                                <w:szCs w:val="20"/>
                              </w:rPr>
                            </w:pPr>
                            <w:r w:rsidRPr="008C43D9">
                              <w:rPr>
                                <w:rFonts w:ascii="Calibri" w:hAnsi="Calibri"/>
                                <w:bCs/>
                                <w:sz w:val="20"/>
                                <w:szCs w:val="20"/>
                              </w:rPr>
                              <w:t>This area of the palate is kept completely free. The only area where the denture touches on the inside of the teeth facing the inside of the mouth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22.75pt;margin-top:69.7pt;width:99pt;height: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" stroked="f">
                <v:textbox>
                  <w:txbxContent>
                    <w:p w:rsidR="00B44BFA" w:rsidRPr="008C43D9" w:rsidRDefault="00B44BFA" w:rsidP="00B44BFA">
                      <w:pPr>
                        <w:rPr>
                          <w:rFonts w:ascii="Calibri" w:hAnsi="Calibri"/>
                          <w:sz w:val="20"/>
                          <w:szCs w:val="20"/>
                        </w:rPr>
                      </w:pPr>
                      <w:r w:rsidRPr="008C43D9">
                        <w:rPr>
                          <w:rFonts w:ascii="Calibri" w:hAnsi="Calibri"/>
                          <w:bCs/>
                          <w:sz w:val="20"/>
                          <w:szCs w:val="20"/>
                        </w:rPr>
                        <w:t>This area of the palate is kept completely free. The only area where the denture touches on the inside of the teeth facing the inside of the mouth</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52608" behindDoc="0" locked="0" layoutInCell="1" allowOverlap="1">
                <wp:simplePos x="0" y="0"/>
                <wp:positionH relativeFrom="column">
                  <wp:posOffset>-113665</wp:posOffset>
                </wp:positionH>
                <wp:positionV relativeFrom="paragraph">
                  <wp:posOffset>2026285</wp:posOffset>
                </wp:positionV>
                <wp:extent cx="1257300" cy="913130"/>
                <wp:effectExtent l="0" t="0" r="0" b="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913130"/>
                        </a:xfrm>
                        <a:prstGeom prst="rect">
                          <a:avLst/>
                        </a:prstGeom>
                        <a:solidFill>
                          <a:srgbClr val="FFFFFF"/>
                        </a:solidFill>
                        <a:ln>
                          <a:noFill/>
                        </a:ln>
                        <a:extLst>
                          <a:ext uri="{91240B29-F687-4f45-9708-019B960494DF}"/>
                        </a:extLst>
                      </wps:spPr>
                      <wps:txbx>
                        <w:txbxContent>
                          <w:p w:rsidR="00B44BFA" w:rsidRPr="008C43D9" w:rsidRDefault="00B44BFA" w:rsidP="00B44BFA">
                            <w:pPr>
                              <w:rPr>
                                <w:rFonts w:ascii="Calibri" w:hAnsi="Calibri"/>
                                <w:sz w:val="20"/>
                                <w:szCs w:val="20"/>
                              </w:rPr>
                            </w:pPr>
                            <w:r w:rsidRPr="008C43D9">
                              <w:rPr>
                                <w:rFonts w:ascii="Calibri" w:hAnsi="Calibri"/>
                                <w:bCs/>
                                <w:sz w:val="20"/>
                                <w:szCs w:val="20"/>
                              </w:rPr>
                              <w:t>This is the strap that will cross the palate. This will be thinner than the one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8.95pt;margin-top:159.55pt;width:99pt;height:71.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" stroked="f">
                <v:textbox>
                  <w:txbxContent>
                    <w:p w:rsidR="00B44BFA" w:rsidRPr="008C43D9" w:rsidRDefault="00B44BFA" w:rsidP="00B44BFA">
                      <w:pPr>
                        <w:rPr>
                          <w:rFonts w:ascii="Calibri" w:hAnsi="Calibri"/>
                          <w:sz w:val="20"/>
                          <w:szCs w:val="20"/>
                        </w:rPr>
                      </w:pPr>
                      <w:r w:rsidRPr="008C43D9">
                        <w:rPr>
                          <w:rFonts w:ascii="Calibri" w:hAnsi="Calibri"/>
                          <w:bCs/>
                          <w:sz w:val="20"/>
                          <w:szCs w:val="20"/>
                        </w:rPr>
                        <w:t>This is the strap that will cross the palate. This will be thinner than the one shown here.</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51584" behindDoc="0" locked="0" layoutInCell="1" allowOverlap="1">
                <wp:simplePos x="0" y="0"/>
                <wp:positionH relativeFrom="column">
                  <wp:posOffset>3103245</wp:posOffset>
                </wp:positionH>
                <wp:positionV relativeFrom="paragraph">
                  <wp:posOffset>1005205</wp:posOffset>
                </wp:positionV>
                <wp:extent cx="2301875" cy="415290"/>
                <wp:effectExtent l="0" t="50800" r="0" b="3810"/>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01875" cy="415290"/>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3336149" id="Line 6"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79.15pt" to="425.6pt,1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55680" behindDoc="0" locked="0" layoutInCell="1" allowOverlap="1">
                <wp:simplePos x="0" y="0"/>
                <wp:positionH relativeFrom="column">
                  <wp:posOffset>-97155</wp:posOffset>
                </wp:positionH>
                <wp:positionV relativeFrom="paragraph">
                  <wp:posOffset>435610</wp:posOffset>
                </wp:positionV>
                <wp:extent cx="1139190" cy="125476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9190" cy="1254760"/>
                        </a:xfrm>
                        <a:prstGeom prst="rect">
                          <a:avLst/>
                        </a:prstGeom>
                        <a:solidFill>
                          <a:srgbClr val="FFFFFF"/>
                        </a:solidFill>
                        <a:ln>
                          <a:noFill/>
                        </a:ln>
                        <a:extLst>
                          <a:ext uri="{91240B29-F687-4f45-9708-019B960494DF}"/>
                        </a:extLst>
                      </wps:spPr>
                      <wps:txbx>
                        <w:txbxContent>
                          <w:p w:rsidR="00B44BFA" w:rsidRPr="008C43D9" w:rsidRDefault="00B44BFA" w:rsidP="00B44BFA">
                            <w:pPr>
                              <w:rPr>
                                <w:rFonts w:ascii="Calibri" w:hAnsi="Calibri"/>
                                <w:sz w:val="20"/>
                                <w:szCs w:val="20"/>
                              </w:rPr>
                            </w:pPr>
                            <w:r w:rsidRPr="008C43D9">
                              <w:rPr>
                                <w:rFonts w:ascii="Calibri" w:hAnsi="Calibri"/>
                                <w:bCs/>
                                <w:sz w:val="20"/>
                                <w:szCs w:val="20"/>
                              </w:rPr>
                              <w:t>The upper front teeth are protected by the denture at the front and can be added to when the teeth fail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65pt;margin-top:34.3pt;width:89.7pt;height:9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" stroked="f">
                <v:textbox>
                  <w:txbxContent>
                    <w:p w:rsidR="00B44BFA" w:rsidRPr="008C43D9" w:rsidRDefault="00B44BFA" w:rsidP="00B44BFA">
                      <w:pPr>
                        <w:rPr>
                          <w:rFonts w:ascii="Calibri" w:hAnsi="Calibri"/>
                          <w:sz w:val="20"/>
                          <w:szCs w:val="20"/>
                        </w:rPr>
                      </w:pPr>
                      <w:r w:rsidRPr="008C43D9">
                        <w:rPr>
                          <w:rFonts w:ascii="Calibri" w:hAnsi="Calibri"/>
                          <w:bCs/>
                          <w:sz w:val="20"/>
                          <w:szCs w:val="20"/>
                        </w:rPr>
                        <w:t>The upper front teeth are protected by the denture at the front and can be added to when the teeth fail</w:t>
                      </w:r>
                    </w:p>
                  </w:txbxContent>
                </v:textbox>
              </v:shape>
            </w:pict>
          </mc:Fallback>
        </mc:AlternateContent>
      </w:r>
      <w:r w:rsidRPr="00FE1E60">
        <w:rPr>
          <w:rFonts w:asciiTheme="minorHAnsi" w:hAnsiTheme="minorHAnsi" w:cstheme="minorHAnsi"/>
          <w:noProof/>
        </w:rPr>
        <mc:AlternateContent>
          <mc:Choice Requires="wps">
            <w:drawing>
              <wp:anchor distT="0" distB="0" distL="114300" distR="114300" simplePos="0" relativeHeight="251653632" behindDoc="0" locked="0" layoutInCell="1" allowOverlap="1">
                <wp:simplePos x="0" y="0"/>
                <wp:positionH relativeFrom="column">
                  <wp:posOffset>1056005</wp:posOffset>
                </wp:positionH>
                <wp:positionV relativeFrom="paragraph">
                  <wp:posOffset>1575435</wp:posOffset>
                </wp:positionV>
                <wp:extent cx="2047240" cy="1156970"/>
                <wp:effectExtent l="12700" t="25400" r="22860" b="0"/>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47240" cy="1156970"/>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8D7DBF8" id="Line 6"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124.05pt" to="244.35pt,2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" strokecolor="lime" strokeweight="2pt">
                <v:stroke endarrow="block"/>
                <o:lock v:ext="edit" shapetype="f"/>
              </v:line>
            </w:pict>
          </mc:Fallback>
        </mc:AlternateContent>
      </w:r>
      <w:r w:rsidRPr="00FE1E60">
        <w:rPr>
          <w:rFonts w:asciiTheme="minorHAnsi" w:hAnsiTheme="minorHAnsi" w:cstheme="minorHAnsi"/>
          <w:noProof/>
        </w:rPr>
        <mc:AlternateContent>
          <mc:Choice Requires="wps">
            <w:drawing>
              <wp:anchor distT="0" distB="0" distL="114300" distR="114300" simplePos="0" relativeHeight="251654656" behindDoc="0" locked="0" layoutInCell="1" allowOverlap="1">
                <wp:simplePos x="0" y="0"/>
                <wp:positionH relativeFrom="column">
                  <wp:posOffset>1049020</wp:posOffset>
                </wp:positionH>
                <wp:positionV relativeFrom="paragraph">
                  <wp:posOffset>661670</wp:posOffset>
                </wp:positionV>
                <wp:extent cx="1939925" cy="117475"/>
                <wp:effectExtent l="12700" t="63500" r="0" b="9525"/>
                <wp:wrapNone/>
                <wp:docPr id="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39925" cy="117475"/>
                        </a:xfrm>
                        <a:prstGeom prst="line">
                          <a:avLst/>
                        </a:prstGeom>
                        <a:noFill/>
                        <a:ln w="25400">
                          <a:solidFill>
                            <a:srgbClr val="00FF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C5804A7" id="Line 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52.1pt" to="235.35pt,6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" strokecolor="lime" strokeweight="2pt">
                <v:stroke endarrow="block"/>
                <o:lock v:ext="edit" shapetype="f"/>
              </v:line>
            </w:pict>
          </mc:Fallback>
        </mc:AlternateContent>
      </w:r>
      <w:r w:rsidRPr="00FE1E60">
        <w:rPr>
          <w:rFonts w:asciiTheme="minorHAnsi" w:hAnsiTheme="minorHAnsi" w:cstheme="minorHAnsi"/>
          <w:noProof/>
        </w:rPr>
        <w:drawing>
          <wp:inline distT="0" distB="0" distL="0" distR="0">
            <wp:extent cx="3952875" cy="3435985"/>
            <wp:effectExtent l="0" t="0" r="0" b="0"/>
            <wp:docPr id="14" name="Picture 18" descr="Macintosh HD:Users:finlaysutton:Documents:Specialist Practice:Patient details and clinical information:Hughes June:OO7A0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acintosh HD:Users:finlaysutton:Documents:Specialist Practice:Patient details and clinical information:Hughes June:OO7A0054.jpg"/>
                    <pic:cNvPicPr>
                      <a:picLocks/>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52875" cy="3435985"/>
                    </a:xfrm>
                    <a:prstGeom prst="rect">
                      <a:avLst/>
                    </a:prstGeom>
                    <a:noFill/>
                    <a:ln>
                      <a:noFill/>
                    </a:ln>
                  </pic:spPr>
                </pic:pic>
              </a:graphicData>
            </a:graphic>
          </wp:inline>
        </w:drawing>
      </w:r>
    </w:p>
    <w:p w:rsidR="00D1525D" w:rsidRPr="00FE1E60" w:rsidRDefault="00D1525D" w:rsidP="00BB0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rPr>
          <w:rFonts w:asciiTheme="minorHAnsi" w:hAnsiTheme="minorHAnsi" w:cstheme="minorHAnsi"/>
          <w:lang w:val="en-US"/>
        </w:rPr>
      </w:pPr>
    </w:p>
    <w:p w:rsidR="00B2198D" w:rsidRPr="00FE1E60" w:rsidRDefault="00B2198D" w:rsidP="00B2198D">
      <w:pPr>
        <w:overflowPunct w:val="0"/>
        <w:autoSpaceDE w:val="0"/>
        <w:autoSpaceDN w:val="0"/>
        <w:adjustRightInd w:val="0"/>
        <w:jc w:val="center"/>
        <w:textAlignment w:val="baseline"/>
        <w:rPr>
          <w:rFonts w:asciiTheme="minorHAnsi" w:hAnsiTheme="minorHAnsi" w:cstheme="minorHAnsi"/>
        </w:rPr>
      </w:pPr>
      <w:r w:rsidRPr="00FE1E60">
        <w:rPr>
          <w:rFonts w:asciiTheme="minorHAnsi" w:hAnsiTheme="minorHAnsi" w:cstheme="minorHAnsi"/>
          <w:b/>
        </w:rPr>
        <w:t xml:space="preserve">Figure 11 </w:t>
      </w:r>
      <w:r w:rsidR="00B44BFA" w:rsidRPr="00FE1E60">
        <w:rPr>
          <w:rFonts w:asciiTheme="minorHAnsi" w:hAnsiTheme="minorHAnsi" w:cstheme="minorHAnsi"/>
          <w:b/>
        </w:rPr>
        <w:t>m</w:t>
      </w:r>
      <w:r w:rsidRPr="00FE1E60">
        <w:rPr>
          <w:rFonts w:asciiTheme="minorHAnsi" w:hAnsiTheme="minorHAnsi" w:cstheme="minorHAnsi"/>
          <w:b/>
        </w:rPr>
        <w:t>y patient with this type of denture. She</w:t>
      </w:r>
      <w:r w:rsidR="00CE34EC" w:rsidRPr="00FE1E60">
        <w:rPr>
          <w:rFonts w:asciiTheme="minorHAnsi" w:hAnsiTheme="minorHAnsi" w:cstheme="minorHAnsi"/>
          <w:b/>
        </w:rPr>
        <w:t xml:space="preserve"> is very happy indeed with her</w:t>
      </w:r>
      <w:r w:rsidRPr="00FE1E60">
        <w:rPr>
          <w:rFonts w:asciiTheme="minorHAnsi" w:hAnsiTheme="minorHAnsi" w:cstheme="minorHAnsi"/>
          <w:b/>
        </w:rPr>
        <w:t xml:space="preserve"> denture.</w:t>
      </w:r>
    </w:p>
    <w:p w:rsidR="00B2198D" w:rsidRPr="00FE1E60" w:rsidRDefault="00F13006" w:rsidP="00B2198D">
      <w:pPr>
        <w:pStyle w:val="Title"/>
        <w:rPr>
          <w:rFonts w:asciiTheme="minorHAnsi" w:hAnsiTheme="minorHAnsi" w:cstheme="minorHAnsi"/>
          <w:b w:val="0"/>
          <w:noProof/>
          <w:sz w:val="24"/>
          <w:lang w:eastAsia="en-GB"/>
        </w:rPr>
      </w:pPr>
      <w:r w:rsidRPr="00FE1E60">
        <w:rPr>
          <w:rFonts w:asciiTheme="minorHAnsi" w:hAnsiTheme="minorHAnsi" w:cstheme="minorHAnsi"/>
          <w:b w:val="0"/>
          <w:noProof/>
          <w:sz w:val="24"/>
          <w:lang w:eastAsia="en-GB"/>
        </w:rPr>
        <w:drawing>
          <wp:inline distT="0" distB="0" distL="0" distR="0">
            <wp:extent cx="3962400" cy="4424045"/>
            <wp:effectExtent l="0" t="0" r="0" b="0"/>
            <wp:docPr id="15" name="Picture 35" descr="Macintosh HD:Users:finlaysutton:Documents:Specialist Practice:Patient details and clinical information:Hall Alison:OO7A02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acintosh HD:Users:finlaysutton:Documents:Specialist Practice:Patient details and clinical information:Hall Alison:OO7A0240.jpg"/>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962400" cy="4424045"/>
                    </a:xfrm>
                    <a:prstGeom prst="rect">
                      <a:avLst/>
                    </a:prstGeom>
                    <a:noFill/>
                    <a:ln>
                      <a:noFill/>
                    </a:ln>
                  </pic:spPr>
                </pic:pic>
              </a:graphicData>
            </a:graphic>
          </wp:inline>
        </w:drawing>
      </w:r>
    </w:p>
    <w:p w:rsidR="00CA2167" w:rsidRPr="00FE1E60" w:rsidRDefault="00CA2167" w:rsidP="00B2198D">
      <w:pPr>
        <w:pStyle w:val="Title"/>
        <w:rPr>
          <w:rFonts w:asciiTheme="minorHAnsi" w:hAnsiTheme="minorHAnsi" w:cstheme="minorHAnsi"/>
          <w:b w:val="0"/>
          <w:noProof/>
          <w:sz w:val="24"/>
          <w:lang w:eastAsia="en-GB"/>
        </w:rPr>
      </w:pPr>
    </w:p>
    <w:p w:rsidR="00CA2167" w:rsidRPr="00FE1E60" w:rsidRDefault="00CA2167" w:rsidP="00CA2167">
      <w:pPr>
        <w:overflowPunct w:val="0"/>
        <w:autoSpaceDE w:val="0"/>
        <w:autoSpaceDN w:val="0"/>
        <w:adjustRightInd w:val="0"/>
        <w:jc w:val="center"/>
        <w:textAlignment w:val="baseline"/>
        <w:rPr>
          <w:rFonts w:asciiTheme="minorHAnsi" w:hAnsiTheme="minorHAnsi" w:cstheme="minorHAnsi"/>
          <w:b/>
        </w:rPr>
      </w:pPr>
      <w:r w:rsidRPr="00FE1E60">
        <w:rPr>
          <w:rFonts w:asciiTheme="minorHAnsi" w:hAnsiTheme="minorHAnsi" w:cstheme="minorHAnsi"/>
          <w:b/>
        </w:rPr>
        <w:t xml:space="preserve">Figure </w:t>
      </w:r>
      <w:r w:rsidR="00FE1E60" w:rsidRPr="00FE1E60">
        <w:rPr>
          <w:rFonts w:asciiTheme="minorHAnsi" w:hAnsiTheme="minorHAnsi" w:cstheme="minorHAnsi"/>
          <w:b/>
        </w:rPr>
        <w:t>12</w:t>
      </w:r>
      <w:r w:rsidRPr="00FE1E60">
        <w:rPr>
          <w:rFonts w:asciiTheme="minorHAnsi" w:hAnsiTheme="minorHAnsi" w:cstheme="minorHAnsi"/>
          <w:b/>
        </w:rPr>
        <w:t xml:space="preserve"> example of a lower cobalt chromium based lower partial denture on a model</w:t>
      </w:r>
    </w:p>
    <w:p w:rsidR="00FE1E60" w:rsidRPr="00FE1E60" w:rsidRDefault="00FE1E60" w:rsidP="00FE1E60">
      <w:pPr>
        <w:jc w:val="center"/>
        <w:rPr>
          <w:rFonts w:asciiTheme="minorHAnsi" w:hAnsiTheme="minorHAnsi" w:cstheme="minorHAnsi"/>
          <w:b/>
        </w:rPr>
      </w:pPr>
      <w:r w:rsidRPr="00FE1E60">
        <w:rPr>
          <w:rFonts w:asciiTheme="minorHAnsi" w:hAnsiTheme="minorHAnsi" w:cstheme="minorHAnsi"/>
          <w:b/>
        </w:rPr>
        <w:t>Without lower teeth</w:t>
      </w:r>
    </w:p>
    <w:p w:rsidR="00FE1E60" w:rsidRPr="00FE1E60" w:rsidRDefault="00FE1E60" w:rsidP="00FE1E60">
      <w:pPr>
        <w:jc w:val="center"/>
        <w:rPr>
          <w:rFonts w:asciiTheme="minorHAnsi" w:hAnsiTheme="minorHAnsi" w:cstheme="minorHAnsi"/>
          <w:b/>
        </w:rPr>
      </w:pPr>
      <w:r w:rsidRPr="00FE1E60">
        <w:rPr>
          <w:rFonts w:asciiTheme="minorHAnsi" w:hAnsiTheme="minorHAnsi" w:cstheme="minorHAnsi"/>
          <w:b/>
          <w:noProof/>
          <w:lang w:val="en-US" w:eastAsia="en-US"/>
        </w:rPr>
        <w:lastRenderedPageBreak/>
        <w:drawing>
          <wp:inline distT="0" distB="0" distL="0" distR="0" wp14:anchorId="3072F8D2" wp14:editId="45C05D77">
            <wp:extent cx="3960000" cy="2214866"/>
            <wp:effectExtent l="0" t="0" r="2540" b="0"/>
            <wp:docPr id="9" name="Picture 9" descr="Macintosh HD:Users:finlaysutton:Documents:Specialist Practice:Patient details and clinical information:Leech Susan:OO7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nlaysutton:Documents:Specialist Practice:Patient details and clinical information:Leech Susan:OO7A003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960000" cy="2214866"/>
                    </a:xfrm>
                    <a:prstGeom prst="rect">
                      <a:avLst/>
                    </a:prstGeom>
                    <a:noFill/>
                    <a:ln>
                      <a:noFill/>
                    </a:ln>
                  </pic:spPr>
                </pic:pic>
              </a:graphicData>
            </a:graphic>
          </wp:inline>
        </w:drawing>
      </w:r>
    </w:p>
    <w:p w:rsidR="00FE1E60" w:rsidRPr="00FE1E60" w:rsidRDefault="00FE1E60" w:rsidP="00FE1E60">
      <w:pPr>
        <w:jc w:val="center"/>
        <w:rPr>
          <w:rFonts w:asciiTheme="minorHAnsi" w:hAnsiTheme="minorHAnsi" w:cstheme="minorHAnsi"/>
          <w:b/>
        </w:rPr>
      </w:pPr>
    </w:p>
    <w:p w:rsidR="00FE1E60" w:rsidRPr="00FE1E60" w:rsidRDefault="00FE1E60" w:rsidP="00FE1E60">
      <w:pPr>
        <w:jc w:val="center"/>
        <w:rPr>
          <w:rFonts w:asciiTheme="minorHAnsi" w:hAnsiTheme="minorHAnsi" w:cstheme="minorHAnsi"/>
          <w:b/>
        </w:rPr>
      </w:pPr>
      <w:r w:rsidRPr="00FE1E60">
        <w:rPr>
          <w:rFonts w:asciiTheme="minorHAnsi" w:hAnsiTheme="minorHAnsi" w:cstheme="minorHAnsi"/>
          <w:b/>
        </w:rPr>
        <w:t>Figure 13 New lower teeth fitted</w:t>
      </w:r>
    </w:p>
    <w:p w:rsidR="00FE1E60" w:rsidRPr="00FE1E60" w:rsidRDefault="00FE1E60" w:rsidP="00FE1E60">
      <w:pPr>
        <w:jc w:val="center"/>
        <w:rPr>
          <w:rFonts w:asciiTheme="minorHAnsi" w:hAnsiTheme="minorHAnsi" w:cstheme="minorHAnsi"/>
          <w:b/>
        </w:rPr>
      </w:pPr>
      <w:r w:rsidRPr="00FE1E60">
        <w:rPr>
          <w:rFonts w:asciiTheme="minorHAnsi" w:hAnsiTheme="minorHAnsi" w:cstheme="minorHAnsi"/>
          <w:b/>
          <w:noProof/>
          <w:lang w:val="en-US" w:eastAsia="en-US"/>
        </w:rPr>
        <w:drawing>
          <wp:inline distT="0" distB="0" distL="0" distR="0" wp14:anchorId="7FCE8704" wp14:editId="311E9273">
            <wp:extent cx="3960000" cy="2813413"/>
            <wp:effectExtent l="0" t="0" r="2540" b="6350"/>
            <wp:docPr id="67" name="Picture 67" descr="Macintosh HD:Users:finlaysutton:Documents:Specialist Practice:Patient details and clinical information:Leech Susan:OO7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inlaysutton:Documents:Specialist Practice:Patient details and clinical information:Leech Susan:OO7A001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960000" cy="2813413"/>
                    </a:xfrm>
                    <a:prstGeom prst="rect">
                      <a:avLst/>
                    </a:prstGeom>
                    <a:noFill/>
                    <a:ln>
                      <a:noFill/>
                    </a:ln>
                  </pic:spPr>
                </pic:pic>
              </a:graphicData>
            </a:graphic>
          </wp:inline>
        </w:drawing>
      </w:r>
    </w:p>
    <w:p w:rsidR="00FE1E60" w:rsidRPr="00FE1E60" w:rsidRDefault="00FE1E60" w:rsidP="00FE1E60">
      <w:pPr>
        <w:jc w:val="center"/>
        <w:rPr>
          <w:rFonts w:asciiTheme="minorHAnsi" w:hAnsiTheme="minorHAnsi" w:cstheme="minorHAnsi"/>
          <w:b/>
        </w:rPr>
      </w:pPr>
    </w:p>
    <w:p w:rsidR="00CA2167" w:rsidRPr="00FE1E60" w:rsidRDefault="00FE1E60" w:rsidP="00FE1E60">
      <w:pPr>
        <w:jc w:val="center"/>
        <w:rPr>
          <w:rFonts w:asciiTheme="minorHAnsi" w:hAnsiTheme="minorHAnsi" w:cstheme="minorHAnsi"/>
          <w:b/>
        </w:rPr>
      </w:pPr>
      <w:r w:rsidRPr="00FE1E60">
        <w:rPr>
          <w:rFonts w:asciiTheme="minorHAnsi" w:hAnsiTheme="minorHAnsi" w:cstheme="minorHAnsi"/>
          <w:b/>
        </w:rPr>
        <w:t>Figure 14 your definitive denture designs</w:t>
      </w:r>
    </w:p>
    <w:p w:rsidR="00502AC3" w:rsidRPr="00FE1E60" w:rsidRDefault="00FE1E60" w:rsidP="005A7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rPr>
          <w:rFonts w:asciiTheme="minorHAnsi" w:hAnsiTheme="minorHAnsi" w:cstheme="minorHAnsi"/>
          <w:lang w:val="en-US"/>
        </w:rPr>
      </w:pPr>
      <w:r w:rsidRPr="00FE1E60">
        <w:rPr>
          <w:rFonts w:asciiTheme="minorHAnsi" w:hAnsiTheme="minorHAnsi" w:cstheme="minorHAnsi"/>
          <w:noProof/>
          <w:lang w:val="en-US"/>
        </w:rPr>
        <w:lastRenderedPageBreak/>
        <w:drawing>
          <wp:anchor distT="0" distB="0" distL="114300" distR="114300" simplePos="0" relativeHeight="251694592" behindDoc="0" locked="0" layoutInCell="1" allowOverlap="1">
            <wp:simplePos x="1920240" y="721360"/>
            <wp:positionH relativeFrom="column">
              <wp:posOffset>1918970</wp:posOffset>
            </wp:positionH>
            <wp:positionV relativeFrom="paragraph">
              <wp:align>top</wp:align>
            </wp:positionV>
            <wp:extent cx="3960000" cy="4202826"/>
            <wp:effectExtent l="0" t="0" r="2540" b="1270"/>
            <wp:wrapSquare wrapText="bothSides"/>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shot 2019-12-10 at 07.22.37.png"/>
                    <pic:cNvPicPr/>
                  </pic:nvPicPr>
                  <pic:blipFill>
                    <a:blip r:embed="rId21" cstate="print">
                      <a:extLst>
                        <a:ext uri="{28A0092B-C50C-407E-A947-70E740481C1C}">
                          <a14:useLocalDpi xmlns:a14="http://schemas.microsoft.com/office/drawing/2010/main"/>
                        </a:ext>
                      </a:extLst>
                    </a:blip>
                    <a:stretch>
                      <a:fillRect/>
                    </a:stretch>
                  </pic:blipFill>
                  <pic:spPr>
                    <a:xfrm>
                      <a:off x="0" y="0"/>
                      <a:ext cx="3960000" cy="4202826"/>
                    </a:xfrm>
                    <a:prstGeom prst="rect">
                      <a:avLst/>
                    </a:prstGeom>
                  </pic:spPr>
                </pic:pic>
              </a:graphicData>
            </a:graphic>
          </wp:anchor>
        </w:drawing>
      </w:r>
      <w:r w:rsidR="005A7E22">
        <w:rPr>
          <w:rFonts w:asciiTheme="minorHAnsi" w:hAnsiTheme="minorHAnsi" w:cstheme="minorHAnsi"/>
          <w:lang w:val="en-US"/>
        </w:rPr>
        <w:br w:type="textWrapping" w:clear="all"/>
      </w:r>
    </w:p>
    <w:p w:rsidR="00FE1E60" w:rsidRPr="00FE1E60" w:rsidRDefault="00FE1E60" w:rsidP="00BB0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86"/>
        <w:rPr>
          <w:rFonts w:asciiTheme="minorHAnsi" w:hAnsiTheme="minorHAnsi" w:cstheme="minorHAnsi"/>
          <w:lang w:val="en-US"/>
        </w:rPr>
      </w:pPr>
    </w:p>
    <w:p w:rsidR="00B44BFA" w:rsidRPr="00FE1E60" w:rsidRDefault="00B44BFA">
      <w:pPr>
        <w:rPr>
          <w:rFonts w:asciiTheme="minorHAnsi" w:hAnsiTheme="minorHAnsi" w:cstheme="minorHAnsi"/>
          <w:b/>
          <w:lang w:val="en-US"/>
        </w:rPr>
      </w:pPr>
    </w:p>
    <w:p w:rsidR="00054DA7" w:rsidRPr="00FE1E60" w:rsidRDefault="00CD0AB5" w:rsidP="00B44BFA">
      <w:pPr>
        <w:rPr>
          <w:rFonts w:asciiTheme="minorHAnsi" w:hAnsiTheme="minorHAnsi" w:cstheme="minorHAnsi"/>
          <w:b/>
          <w:lang w:val="en-US" w:eastAsia="en-US"/>
        </w:rPr>
      </w:pPr>
      <w:r w:rsidRPr="00FE1E60">
        <w:rPr>
          <w:rFonts w:asciiTheme="minorHAnsi" w:hAnsiTheme="minorHAnsi" w:cstheme="minorHAnsi"/>
          <w:b/>
          <w:lang w:val="en-US"/>
        </w:rPr>
        <w:t>Rowan, the team and I do our absolute best to ensure that all treatment we deliver is successful. I would like you to be aware of the following regarding the treatment proposed:</w:t>
      </w:r>
    </w:p>
    <w:p w:rsidR="00054DA7" w:rsidRPr="00FE1E60" w:rsidRDefault="00054DA7" w:rsidP="00CD3EBF">
      <w:pPr>
        <w:tabs>
          <w:tab w:val="left" w:pos="426"/>
        </w:tabs>
        <w:overflowPunct w:val="0"/>
        <w:autoSpaceDE w:val="0"/>
        <w:autoSpaceDN w:val="0"/>
        <w:adjustRightInd w:val="0"/>
        <w:jc w:val="both"/>
        <w:textAlignment w:val="baseline"/>
        <w:rPr>
          <w:rFonts w:asciiTheme="minorHAnsi" w:hAnsiTheme="minorHAnsi" w:cstheme="minorHAnsi"/>
          <w:b/>
        </w:rPr>
      </w:pPr>
    </w:p>
    <w:p w:rsidR="002919E2" w:rsidRPr="00FE1E60" w:rsidRDefault="00D17B1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 xml:space="preserve">It is impossible to know how long the rest of your natural teeth will survive.  It is important to limit your </w:t>
      </w:r>
      <w:r w:rsidR="00714296" w:rsidRPr="00FE1E60">
        <w:rPr>
          <w:rFonts w:asciiTheme="minorHAnsi" w:hAnsiTheme="minorHAnsi" w:cstheme="minorHAnsi"/>
        </w:rPr>
        <w:t xml:space="preserve">consumption of sugar in the diet to a minimum and keep your teeth </w:t>
      </w:r>
      <w:r w:rsidR="00502AC3" w:rsidRPr="00FE1E60">
        <w:rPr>
          <w:rFonts w:asciiTheme="minorHAnsi" w:hAnsiTheme="minorHAnsi" w:cstheme="minorHAnsi"/>
        </w:rPr>
        <w:t>meticulously</w:t>
      </w:r>
      <w:r w:rsidR="00714296" w:rsidRPr="00FE1E60">
        <w:rPr>
          <w:rFonts w:asciiTheme="minorHAnsi" w:hAnsiTheme="minorHAnsi" w:cstheme="minorHAnsi"/>
        </w:rPr>
        <w:t xml:space="preserve"> clean with b</w:t>
      </w:r>
      <w:r w:rsidR="00502AC3" w:rsidRPr="00FE1E60">
        <w:rPr>
          <w:rFonts w:asciiTheme="minorHAnsi" w:hAnsiTheme="minorHAnsi" w:cstheme="minorHAnsi"/>
        </w:rPr>
        <w:t>rushing and interdental brushes every day.</w:t>
      </w:r>
    </w:p>
    <w:p w:rsidR="00502AC3" w:rsidRPr="00FE1E60" w:rsidRDefault="00502AC3" w:rsidP="00FE1E60">
      <w:pPr>
        <w:tabs>
          <w:tab w:val="left" w:pos="810"/>
        </w:tabs>
        <w:overflowPunct w:val="0"/>
        <w:autoSpaceDE w:val="0"/>
        <w:autoSpaceDN w:val="0"/>
        <w:adjustRightInd w:val="0"/>
        <w:jc w:val="both"/>
        <w:textAlignment w:val="baseline"/>
        <w:rPr>
          <w:rFonts w:asciiTheme="minorHAnsi" w:hAnsiTheme="minorHAnsi" w:cstheme="minorHAnsi"/>
        </w:rPr>
      </w:pPr>
    </w:p>
    <w:p w:rsidR="00FE1E60" w:rsidRPr="00FE1E60" w:rsidRDefault="00FE1E60" w:rsidP="00FE1E60">
      <w:pPr>
        <w:outlineLvl w:val="0"/>
        <w:rPr>
          <w:rFonts w:asciiTheme="minorHAnsi" w:hAnsiTheme="minorHAnsi" w:cstheme="minorHAnsi"/>
          <w:b/>
        </w:rPr>
      </w:pPr>
      <w:r w:rsidRPr="00FE1E60">
        <w:rPr>
          <w:rFonts w:asciiTheme="minorHAnsi" w:hAnsiTheme="minorHAnsi" w:cstheme="minorHAnsi"/>
          <w:b/>
        </w:rPr>
        <w:t>I would like you to be aware of the following:</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b/>
        </w:rPr>
      </w:pPr>
    </w:p>
    <w:p w:rsidR="00FE1E60" w:rsidRPr="00FE1E60" w:rsidRDefault="00FE1E60" w:rsidP="00FE1E60">
      <w:pPr>
        <w:rPr>
          <w:rFonts w:asciiTheme="minorHAnsi" w:hAnsiTheme="minorHAnsi" w:cstheme="minorHAnsi"/>
          <w:b/>
          <w:bCs/>
        </w:rPr>
      </w:pPr>
      <w:r w:rsidRPr="00FE1E60">
        <w:rPr>
          <w:rFonts w:asciiTheme="minorHAnsi" w:hAnsiTheme="minorHAnsi" w:cstheme="minorHAnsi"/>
          <w:b/>
        </w:rPr>
        <w:t>Temporary dentures</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The dentures are fitted immediately after extraction of the teeth, as such they do not fit perfectly onto the gums.</w:t>
      </w:r>
    </w:p>
    <w:p w:rsidR="00FE1E60" w:rsidRPr="00FE1E60" w:rsidRDefault="00FE1E60" w:rsidP="00FE1E60">
      <w:pPr>
        <w:pStyle w:val="ListParagraph"/>
        <w:overflowPunct w:val="0"/>
        <w:autoSpaceDE w:val="0"/>
        <w:autoSpaceDN w:val="0"/>
        <w:adjustRightInd w:val="0"/>
        <w:ind w:left="0"/>
        <w:jc w:val="both"/>
        <w:textAlignment w:val="baseline"/>
        <w:rPr>
          <w:rFonts w:asciiTheme="minorHAnsi" w:hAnsiTheme="minorHAnsi" w:cstheme="minorHAnsi"/>
          <w:sz w:val="24"/>
          <w:szCs w:val="24"/>
        </w:rPr>
      </w:pPr>
    </w:p>
    <w:p w:rsid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 xml:space="preserve">I </w:t>
      </w:r>
      <w:r>
        <w:rPr>
          <w:rFonts w:asciiTheme="minorHAnsi" w:hAnsiTheme="minorHAnsi" w:cstheme="minorHAnsi"/>
        </w:rPr>
        <w:t xml:space="preserve">normally </w:t>
      </w:r>
      <w:r w:rsidRPr="00FE1E60">
        <w:rPr>
          <w:rFonts w:asciiTheme="minorHAnsi" w:hAnsiTheme="minorHAnsi" w:cstheme="minorHAnsi"/>
        </w:rPr>
        <w:t>advise having a minimum of 1 week off work (ideally 2 weeks) after having the teeth extracted and the dentures fitted – (visit 2), as the mouth will be sore after the extractions.</w:t>
      </w:r>
      <w:r>
        <w:rPr>
          <w:rFonts w:asciiTheme="minorHAnsi" w:hAnsiTheme="minorHAnsi" w:cstheme="minorHAnsi"/>
        </w:rPr>
        <w:t xml:space="preserve"> When we discussed this you still wish to continue work.</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p>
    <w:p w:rsidR="00FE1E60" w:rsidRPr="00FE1E60" w:rsidRDefault="00FE1E60" w:rsidP="00FE1E60">
      <w:pPr>
        <w:tabs>
          <w:tab w:val="left" w:pos="810"/>
        </w:tabs>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Interim dentures are removable mechanical substitutes for missing living tissues and as such exhibit some movement when in the mouth and when chewing food.</w:t>
      </w:r>
    </w:p>
    <w:p w:rsidR="00FE1E60" w:rsidRPr="00FE1E60" w:rsidRDefault="00FE1E60" w:rsidP="00FE1E60">
      <w:pPr>
        <w:jc w:val="both"/>
        <w:rPr>
          <w:rFonts w:asciiTheme="minorHAnsi" w:hAnsiTheme="minorHAnsi" w:cstheme="minorHAnsi"/>
        </w:rPr>
      </w:pP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 xml:space="preserve">Some patients experience changes with speech </w:t>
      </w:r>
      <w:r>
        <w:rPr>
          <w:rFonts w:asciiTheme="minorHAnsi" w:hAnsiTheme="minorHAnsi" w:cstheme="minorHAnsi"/>
        </w:rPr>
        <w:t xml:space="preserve">and singing </w:t>
      </w:r>
      <w:r w:rsidRPr="00FE1E60">
        <w:rPr>
          <w:rFonts w:asciiTheme="minorHAnsi" w:hAnsiTheme="minorHAnsi" w:cstheme="minorHAnsi"/>
        </w:rPr>
        <w:t>following the fitting of a new denture.  In most cases my patients adapt to this without too many problems.</w:t>
      </w:r>
    </w:p>
    <w:p w:rsidR="00FE1E60" w:rsidRPr="00FE1E60" w:rsidRDefault="00FE1E60" w:rsidP="00FE1E60">
      <w:pPr>
        <w:jc w:val="both"/>
        <w:rPr>
          <w:rFonts w:asciiTheme="minorHAnsi" w:hAnsiTheme="minorHAnsi" w:cstheme="minorHAnsi"/>
        </w:rPr>
      </w:pP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lastRenderedPageBreak/>
        <w:t>Learning to bite (incise) and chew (masticate) satisfactorily with interim denture usually requires at least 6-8 weeks and can occasionally take up to 1 year to fully adapt.  The bite is designed so that the front upper and lower teeth do not contact when the back teeth bite together. This makes the dentures more stable and less likely to tip when biting and chewing food. Adapting to this takes time and memory patterns must be established in order for the muscles of the tongue, cheeks and lips to keep the dentures in position.</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Some</w:t>
      </w:r>
      <w:r w:rsidRPr="00FE1E60">
        <w:rPr>
          <w:rFonts w:asciiTheme="minorHAnsi" w:hAnsiTheme="minorHAnsi" w:cstheme="minorHAnsi"/>
        </w:rPr>
        <w:t xml:space="preserve"> patients require denture fixative in order to keep their interim dentures more secure.</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Careful handling and cleaning of the denture is required because they can break if dropped on to a hard surface.</w:t>
      </w: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p>
    <w:p w:rsidR="00FE1E60" w:rsidRPr="00FE1E60" w:rsidRDefault="00FE1E60"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The interim dentures will require replacement after 9</w:t>
      </w:r>
      <w:r>
        <w:rPr>
          <w:rFonts w:asciiTheme="minorHAnsi" w:hAnsiTheme="minorHAnsi" w:cstheme="minorHAnsi"/>
        </w:rPr>
        <w:t xml:space="preserve"> </w:t>
      </w:r>
      <w:r w:rsidRPr="00FE1E60">
        <w:rPr>
          <w:rFonts w:asciiTheme="minorHAnsi" w:hAnsiTheme="minorHAnsi" w:cstheme="minorHAnsi"/>
        </w:rPr>
        <w:t xml:space="preserve">months with definitive </w:t>
      </w:r>
      <w:r w:rsidR="00FD68D1">
        <w:rPr>
          <w:rFonts w:asciiTheme="minorHAnsi" w:hAnsiTheme="minorHAnsi" w:cstheme="minorHAnsi"/>
        </w:rPr>
        <w:t xml:space="preserve">cobalt chromium based </w:t>
      </w:r>
      <w:r w:rsidRPr="00FE1E60">
        <w:rPr>
          <w:rFonts w:asciiTheme="minorHAnsi" w:hAnsiTheme="minorHAnsi" w:cstheme="minorHAnsi"/>
        </w:rPr>
        <w:t>dentures. They are not a long-term solution to these missing teeth.</w:t>
      </w:r>
    </w:p>
    <w:p w:rsidR="00FE1E60" w:rsidRPr="00FE1E60" w:rsidRDefault="00FE1E60" w:rsidP="00FE1E60">
      <w:pPr>
        <w:tabs>
          <w:tab w:val="left" w:pos="810"/>
        </w:tabs>
        <w:overflowPunct w:val="0"/>
        <w:autoSpaceDE w:val="0"/>
        <w:autoSpaceDN w:val="0"/>
        <w:adjustRightInd w:val="0"/>
        <w:jc w:val="both"/>
        <w:textAlignment w:val="baseline"/>
        <w:rPr>
          <w:rFonts w:asciiTheme="minorHAnsi" w:hAnsiTheme="minorHAnsi" w:cstheme="minorHAnsi"/>
        </w:rPr>
      </w:pPr>
    </w:p>
    <w:p w:rsidR="007C0A8A" w:rsidRPr="00FD68D1" w:rsidRDefault="00006955" w:rsidP="00FD68D1">
      <w:pPr>
        <w:tabs>
          <w:tab w:val="left" w:pos="142"/>
        </w:tabs>
        <w:overflowPunct w:val="0"/>
        <w:autoSpaceDE w:val="0"/>
        <w:autoSpaceDN w:val="0"/>
        <w:adjustRightInd w:val="0"/>
        <w:jc w:val="both"/>
        <w:textAlignment w:val="baseline"/>
        <w:rPr>
          <w:rFonts w:asciiTheme="minorHAnsi" w:hAnsiTheme="minorHAnsi" w:cstheme="minorHAnsi"/>
          <w:b/>
        </w:rPr>
      </w:pPr>
      <w:r w:rsidRPr="00FE1E60">
        <w:rPr>
          <w:rFonts w:asciiTheme="minorHAnsi" w:hAnsiTheme="minorHAnsi" w:cstheme="minorHAnsi"/>
          <w:b/>
        </w:rPr>
        <w:t xml:space="preserve">Cobalt chromium based </w:t>
      </w:r>
      <w:r w:rsidR="00B2198D" w:rsidRPr="00FE1E60">
        <w:rPr>
          <w:rFonts w:asciiTheme="minorHAnsi" w:hAnsiTheme="minorHAnsi" w:cstheme="minorHAnsi"/>
          <w:b/>
        </w:rPr>
        <w:t>denture</w:t>
      </w:r>
      <w:r w:rsidRPr="00FE1E60">
        <w:rPr>
          <w:rFonts w:asciiTheme="minorHAnsi" w:hAnsiTheme="minorHAnsi" w:cstheme="minorHAnsi"/>
          <w:b/>
        </w:rPr>
        <w:t>s</w:t>
      </w:r>
    </w:p>
    <w:p w:rsidR="00EB707C" w:rsidRPr="00FE1E60" w:rsidRDefault="007C0A8A"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Careful handling and cleaning of the denture</w:t>
      </w:r>
      <w:r w:rsidR="00006955" w:rsidRPr="00FE1E60">
        <w:rPr>
          <w:rFonts w:asciiTheme="minorHAnsi" w:hAnsiTheme="minorHAnsi" w:cstheme="minorHAnsi"/>
        </w:rPr>
        <w:t>s are</w:t>
      </w:r>
      <w:r w:rsidRPr="00FE1E60">
        <w:rPr>
          <w:rFonts w:asciiTheme="minorHAnsi" w:hAnsiTheme="minorHAnsi" w:cstheme="minorHAnsi"/>
        </w:rPr>
        <w:t xml:space="preserve"> required, because they can break if dropped on to a hard surface.</w:t>
      </w:r>
    </w:p>
    <w:p w:rsidR="00EB707C" w:rsidRPr="00FE1E60" w:rsidRDefault="00EB707C" w:rsidP="00FE1E60">
      <w:pPr>
        <w:overflowPunct w:val="0"/>
        <w:autoSpaceDE w:val="0"/>
        <w:autoSpaceDN w:val="0"/>
        <w:adjustRightInd w:val="0"/>
        <w:jc w:val="both"/>
        <w:textAlignment w:val="baseline"/>
        <w:rPr>
          <w:rFonts w:asciiTheme="minorHAnsi" w:hAnsiTheme="minorHAnsi" w:cstheme="minorHAnsi"/>
        </w:rPr>
      </w:pPr>
    </w:p>
    <w:p w:rsidR="00EB707C" w:rsidRPr="00FE1E60" w:rsidRDefault="00EB707C"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Dentures are removable mechanical substitutes for missing living tissues and as such will always exhibit a small amount of movement when in the mouth, mainly when chewing food and eating sticky food.  I believe that you will adapt to this.</w:t>
      </w:r>
    </w:p>
    <w:p w:rsidR="00262DD8" w:rsidRPr="00FE1E60" w:rsidRDefault="00262DD8" w:rsidP="00FE1E60">
      <w:pPr>
        <w:overflowPunct w:val="0"/>
        <w:autoSpaceDE w:val="0"/>
        <w:autoSpaceDN w:val="0"/>
        <w:adjustRightInd w:val="0"/>
        <w:jc w:val="both"/>
        <w:textAlignment w:val="baseline"/>
        <w:rPr>
          <w:rFonts w:asciiTheme="minorHAnsi" w:hAnsiTheme="minorHAnsi" w:cstheme="minorHAnsi"/>
        </w:rPr>
      </w:pPr>
    </w:p>
    <w:p w:rsidR="00DC4D30" w:rsidRPr="00FE1E60" w:rsidRDefault="00DC4D30" w:rsidP="00FE1E60">
      <w:pPr>
        <w:pStyle w:val="ColourfulListAccent11"/>
        <w:overflowPunct w:val="0"/>
        <w:autoSpaceDE w:val="0"/>
        <w:autoSpaceDN w:val="0"/>
        <w:adjustRightInd w:val="0"/>
        <w:ind w:left="0"/>
        <w:jc w:val="both"/>
        <w:textAlignment w:val="baseline"/>
        <w:rPr>
          <w:rFonts w:asciiTheme="minorHAnsi" w:hAnsiTheme="minorHAnsi" w:cstheme="minorHAnsi"/>
        </w:rPr>
      </w:pPr>
      <w:r w:rsidRPr="00FE1E60">
        <w:rPr>
          <w:rFonts w:asciiTheme="minorHAnsi" w:hAnsiTheme="minorHAnsi" w:cstheme="minorHAnsi"/>
        </w:rPr>
        <w:t xml:space="preserve">Rowan and I have designed the dentures in such a way that helps to protect the remaining natural teeth, so that they last for as long as possible.  However, in the event that a tooth is lost, the dentures will be designed in such a way that allows an addition to the denture. If many teeth are lost in the future this may mean that the dentures are not </w:t>
      </w:r>
      <w:proofErr w:type="gramStart"/>
      <w:r w:rsidRPr="00FE1E60">
        <w:rPr>
          <w:rFonts w:asciiTheme="minorHAnsi" w:hAnsiTheme="minorHAnsi" w:cstheme="minorHAnsi"/>
        </w:rPr>
        <w:t>useable</w:t>
      </w:r>
      <w:proofErr w:type="gramEnd"/>
      <w:r w:rsidRPr="00FE1E60">
        <w:rPr>
          <w:rFonts w:asciiTheme="minorHAnsi" w:hAnsiTheme="minorHAnsi" w:cstheme="minorHAnsi"/>
        </w:rPr>
        <w:t xml:space="preserve"> and we need to come up with a new strategy</w:t>
      </w:r>
      <w:r w:rsidR="00FD68D1">
        <w:rPr>
          <w:rFonts w:asciiTheme="minorHAnsi" w:hAnsiTheme="minorHAnsi" w:cstheme="minorHAnsi"/>
        </w:rPr>
        <w:t xml:space="preserve"> – probably complete dentures.</w:t>
      </w:r>
    </w:p>
    <w:p w:rsidR="00E86D27" w:rsidRPr="00FE1E60" w:rsidRDefault="00E86D27" w:rsidP="00FE1E60">
      <w:pPr>
        <w:overflowPunct w:val="0"/>
        <w:autoSpaceDE w:val="0"/>
        <w:autoSpaceDN w:val="0"/>
        <w:adjustRightInd w:val="0"/>
        <w:jc w:val="both"/>
        <w:textAlignment w:val="baseline"/>
        <w:rPr>
          <w:rFonts w:asciiTheme="minorHAnsi" w:hAnsiTheme="minorHAnsi" w:cstheme="minorHAnsi"/>
        </w:rPr>
      </w:pPr>
    </w:p>
    <w:p w:rsidR="00E86D27" w:rsidRPr="00FE1E60" w:rsidRDefault="00E86D27"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The denture</w:t>
      </w:r>
      <w:r w:rsidR="00DC4D30" w:rsidRPr="00FE1E60">
        <w:rPr>
          <w:rFonts w:asciiTheme="minorHAnsi" w:hAnsiTheme="minorHAnsi" w:cstheme="minorHAnsi"/>
        </w:rPr>
        <w:t>s</w:t>
      </w:r>
      <w:r w:rsidRPr="00FE1E60">
        <w:rPr>
          <w:rFonts w:asciiTheme="minorHAnsi" w:hAnsiTheme="minorHAnsi" w:cstheme="minorHAnsi"/>
        </w:rPr>
        <w:t xml:space="preserve"> w</w:t>
      </w:r>
      <w:r w:rsidR="00181FAD" w:rsidRPr="00FE1E60">
        <w:rPr>
          <w:rFonts w:asciiTheme="minorHAnsi" w:hAnsiTheme="minorHAnsi" w:cstheme="minorHAnsi"/>
        </w:rPr>
        <w:t>ill be retained by</w:t>
      </w:r>
      <w:r w:rsidR="00DE0275" w:rsidRPr="00FE1E60">
        <w:rPr>
          <w:rFonts w:asciiTheme="minorHAnsi" w:hAnsiTheme="minorHAnsi" w:cstheme="minorHAnsi"/>
        </w:rPr>
        <w:t xml:space="preserve"> a cast</w:t>
      </w:r>
      <w:r w:rsidR="00502AC3" w:rsidRPr="00FE1E60">
        <w:rPr>
          <w:rFonts w:asciiTheme="minorHAnsi" w:hAnsiTheme="minorHAnsi" w:cstheme="minorHAnsi"/>
        </w:rPr>
        <w:t xml:space="preserve"> coba</w:t>
      </w:r>
      <w:r w:rsidR="00DC4D30" w:rsidRPr="00FE1E60">
        <w:rPr>
          <w:rFonts w:asciiTheme="minorHAnsi" w:hAnsiTheme="minorHAnsi" w:cstheme="minorHAnsi"/>
        </w:rPr>
        <w:t>lt chromium clasps on the teeth</w:t>
      </w:r>
      <w:r w:rsidR="00DE0275" w:rsidRPr="00FE1E60">
        <w:rPr>
          <w:rFonts w:asciiTheme="minorHAnsi" w:hAnsiTheme="minorHAnsi" w:cstheme="minorHAnsi"/>
        </w:rPr>
        <w:t xml:space="preserve">. </w:t>
      </w:r>
      <w:r w:rsidR="000574A1" w:rsidRPr="00FE1E60">
        <w:rPr>
          <w:rFonts w:asciiTheme="minorHAnsi" w:hAnsiTheme="minorHAnsi" w:cstheme="minorHAnsi"/>
        </w:rPr>
        <w:t>The</w:t>
      </w:r>
      <w:r w:rsidRPr="00FE1E60">
        <w:rPr>
          <w:rFonts w:asciiTheme="minorHAnsi" w:hAnsiTheme="minorHAnsi" w:cstheme="minorHAnsi"/>
        </w:rPr>
        <w:t xml:space="preserve"> clasps will not damage the teeth when the denture is take</w:t>
      </w:r>
      <w:r w:rsidR="000574A1" w:rsidRPr="00FE1E60">
        <w:rPr>
          <w:rFonts w:asciiTheme="minorHAnsi" w:hAnsiTheme="minorHAnsi" w:cstheme="minorHAnsi"/>
        </w:rPr>
        <w:t>n in and out</w:t>
      </w:r>
      <w:r w:rsidR="00217BAA" w:rsidRPr="00FE1E60">
        <w:rPr>
          <w:rFonts w:asciiTheme="minorHAnsi" w:hAnsiTheme="minorHAnsi" w:cstheme="minorHAnsi"/>
        </w:rPr>
        <w:t xml:space="preserve">.  </w:t>
      </w:r>
      <w:r w:rsidR="00272826" w:rsidRPr="00FE1E60">
        <w:rPr>
          <w:rFonts w:asciiTheme="minorHAnsi" w:hAnsiTheme="minorHAnsi" w:cstheme="minorHAnsi"/>
        </w:rPr>
        <w:t>The</w:t>
      </w:r>
      <w:r w:rsidR="00267839" w:rsidRPr="00FE1E60">
        <w:rPr>
          <w:rFonts w:asciiTheme="minorHAnsi" w:hAnsiTheme="minorHAnsi" w:cstheme="minorHAnsi"/>
        </w:rPr>
        <w:t xml:space="preserve"> denture</w:t>
      </w:r>
      <w:r w:rsidR="00DC4D30" w:rsidRPr="00FE1E60">
        <w:rPr>
          <w:rFonts w:asciiTheme="minorHAnsi" w:hAnsiTheme="minorHAnsi" w:cstheme="minorHAnsi"/>
        </w:rPr>
        <w:t>s</w:t>
      </w:r>
      <w:r w:rsidR="00267839" w:rsidRPr="00FE1E60">
        <w:rPr>
          <w:rFonts w:asciiTheme="minorHAnsi" w:hAnsiTheme="minorHAnsi" w:cstheme="minorHAnsi"/>
        </w:rPr>
        <w:t xml:space="preserve"> </w:t>
      </w:r>
      <w:r w:rsidR="00714296" w:rsidRPr="00FE1E60">
        <w:rPr>
          <w:rFonts w:asciiTheme="minorHAnsi" w:hAnsiTheme="minorHAnsi" w:cstheme="minorHAnsi"/>
        </w:rPr>
        <w:t>will be</w:t>
      </w:r>
      <w:r w:rsidR="00267839" w:rsidRPr="00FE1E60">
        <w:rPr>
          <w:rFonts w:asciiTheme="minorHAnsi" w:hAnsiTheme="minorHAnsi" w:cstheme="minorHAnsi"/>
        </w:rPr>
        <w:t xml:space="preserve"> designed with </w:t>
      </w:r>
      <w:r w:rsidRPr="00FE1E60">
        <w:rPr>
          <w:rFonts w:asciiTheme="minorHAnsi" w:hAnsiTheme="minorHAnsi" w:cstheme="minorHAnsi"/>
        </w:rPr>
        <w:t xml:space="preserve">a very specific path of insertion and withdrawal and as such the amount of </w:t>
      </w:r>
      <w:r w:rsidR="00267839" w:rsidRPr="00FE1E60">
        <w:rPr>
          <w:rFonts w:asciiTheme="minorHAnsi" w:hAnsiTheme="minorHAnsi" w:cstheme="minorHAnsi"/>
        </w:rPr>
        <w:t>“grip” required from the clasps will be minimal</w:t>
      </w:r>
      <w:r w:rsidRPr="00FE1E60">
        <w:rPr>
          <w:rFonts w:asciiTheme="minorHAnsi" w:hAnsiTheme="minorHAnsi" w:cstheme="minorHAnsi"/>
        </w:rPr>
        <w:t xml:space="preserve">.  I will teach you how to do </w:t>
      </w:r>
      <w:r w:rsidR="00DC4D30" w:rsidRPr="00FE1E60">
        <w:rPr>
          <w:rFonts w:asciiTheme="minorHAnsi" w:hAnsiTheme="minorHAnsi" w:cstheme="minorHAnsi"/>
        </w:rPr>
        <w:t>take them</w:t>
      </w:r>
      <w:r w:rsidR="00272826" w:rsidRPr="00FE1E60">
        <w:rPr>
          <w:rFonts w:asciiTheme="minorHAnsi" w:hAnsiTheme="minorHAnsi" w:cstheme="minorHAnsi"/>
        </w:rPr>
        <w:t xml:space="preserve"> in and out safely.</w:t>
      </w:r>
      <w:r w:rsidR="0085542F" w:rsidRPr="00FE1E60">
        <w:rPr>
          <w:rFonts w:asciiTheme="minorHAnsi" w:hAnsiTheme="minorHAnsi" w:cstheme="minorHAnsi"/>
        </w:rPr>
        <w:t xml:space="preserve">  These clasps and some of the metal work may be slightly</w:t>
      </w:r>
      <w:r w:rsidR="00B56BF7" w:rsidRPr="00FE1E60">
        <w:rPr>
          <w:rFonts w:asciiTheme="minorHAnsi" w:hAnsiTheme="minorHAnsi" w:cstheme="minorHAnsi"/>
        </w:rPr>
        <w:t xml:space="preserve"> visibl</w:t>
      </w:r>
      <w:r w:rsidR="005C1759" w:rsidRPr="00FE1E60">
        <w:rPr>
          <w:rFonts w:asciiTheme="minorHAnsi" w:hAnsiTheme="minorHAnsi" w:cstheme="minorHAnsi"/>
        </w:rPr>
        <w:t>e when you smile broadly.  I do</w:t>
      </w:r>
      <w:r w:rsidR="00B56BF7" w:rsidRPr="00FE1E60">
        <w:rPr>
          <w:rFonts w:asciiTheme="minorHAnsi" w:hAnsiTheme="minorHAnsi" w:cstheme="minorHAnsi"/>
        </w:rPr>
        <w:t xml:space="preserve"> not feel that this will detract from your smile</w:t>
      </w:r>
      <w:r w:rsidR="008306FD" w:rsidRPr="00FE1E60">
        <w:rPr>
          <w:rFonts w:asciiTheme="minorHAnsi" w:hAnsiTheme="minorHAnsi" w:cstheme="minorHAnsi"/>
        </w:rPr>
        <w:t>.</w:t>
      </w:r>
    </w:p>
    <w:p w:rsidR="000574A1" w:rsidRPr="00FE1E60" w:rsidRDefault="000574A1" w:rsidP="00FE1E60">
      <w:pPr>
        <w:overflowPunct w:val="0"/>
        <w:autoSpaceDE w:val="0"/>
        <w:autoSpaceDN w:val="0"/>
        <w:adjustRightInd w:val="0"/>
        <w:jc w:val="both"/>
        <w:textAlignment w:val="baseline"/>
        <w:rPr>
          <w:rFonts w:asciiTheme="minorHAnsi" w:hAnsiTheme="minorHAnsi" w:cstheme="minorHAnsi"/>
        </w:rPr>
      </w:pPr>
    </w:p>
    <w:p w:rsidR="000574A1" w:rsidRPr="00FE1E60" w:rsidRDefault="000574A1"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Some of the natural teeth will require a small amount of gri</w:t>
      </w:r>
      <w:r w:rsidR="00DE0275" w:rsidRPr="00FE1E60">
        <w:rPr>
          <w:rFonts w:asciiTheme="minorHAnsi" w:hAnsiTheme="minorHAnsi" w:cstheme="minorHAnsi"/>
        </w:rPr>
        <w:t>nding, to allow the denture</w:t>
      </w:r>
      <w:r w:rsidR="00DC4D30" w:rsidRPr="00FE1E60">
        <w:rPr>
          <w:rFonts w:asciiTheme="minorHAnsi" w:hAnsiTheme="minorHAnsi" w:cstheme="minorHAnsi"/>
        </w:rPr>
        <w:t>s</w:t>
      </w:r>
      <w:r w:rsidR="00DE0275" w:rsidRPr="00FE1E60">
        <w:rPr>
          <w:rFonts w:asciiTheme="minorHAnsi" w:hAnsiTheme="minorHAnsi" w:cstheme="minorHAnsi"/>
        </w:rPr>
        <w:t xml:space="preserve"> to s</w:t>
      </w:r>
      <w:r w:rsidRPr="00FE1E60">
        <w:rPr>
          <w:rFonts w:asciiTheme="minorHAnsi" w:hAnsiTheme="minorHAnsi" w:cstheme="minorHAnsi"/>
        </w:rPr>
        <w:t>it optimally.  This does n</w:t>
      </w:r>
      <w:r w:rsidR="00356890" w:rsidRPr="00FE1E60">
        <w:rPr>
          <w:rFonts w:asciiTheme="minorHAnsi" w:hAnsiTheme="minorHAnsi" w:cstheme="minorHAnsi"/>
        </w:rPr>
        <w:t>ot damage the teeth.</w:t>
      </w:r>
    </w:p>
    <w:p w:rsidR="003531D1" w:rsidRPr="00FE1E60" w:rsidRDefault="003531D1" w:rsidP="00FE1E60">
      <w:pPr>
        <w:overflowPunct w:val="0"/>
        <w:autoSpaceDE w:val="0"/>
        <w:autoSpaceDN w:val="0"/>
        <w:adjustRightInd w:val="0"/>
        <w:jc w:val="both"/>
        <w:textAlignment w:val="baseline"/>
        <w:rPr>
          <w:rFonts w:asciiTheme="minorHAnsi" w:hAnsiTheme="minorHAnsi" w:cstheme="minorHAnsi"/>
        </w:rPr>
      </w:pPr>
    </w:p>
    <w:p w:rsidR="003531D1" w:rsidRPr="00FE1E60" w:rsidRDefault="008C6214"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 xml:space="preserve">Learning to speak </w:t>
      </w:r>
      <w:r w:rsidR="000763D1">
        <w:rPr>
          <w:rFonts w:asciiTheme="minorHAnsi" w:hAnsiTheme="minorHAnsi" w:cstheme="minorHAnsi"/>
        </w:rPr>
        <w:t xml:space="preserve">and sing </w:t>
      </w:r>
      <w:r w:rsidRPr="00FE1E60">
        <w:rPr>
          <w:rFonts w:asciiTheme="minorHAnsi" w:hAnsiTheme="minorHAnsi" w:cstheme="minorHAnsi"/>
        </w:rPr>
        <w:t>with dentures</w:t>
      </w:r>
      <w:r w:rsidR="003531D1" w:rsidRPr="00FE1E60">
        <w:rPr>
          <w:rFonts w:asciiTheme="minorHAnsi" w:hAnsiTheme="minorHAnsi" w:cstheme="minorHAnsi"/>
        </w:rPr>
        <w:t xml:space="preserve"> may take </w:t>
      </w:r>
      <w:r w:rsidR="000763D1">
        <w:rPr>
          <w:rFonts w:asciiTheme="minorHAnsi" w:hAnsiTheme="minorHAnsi" w:cstheme="minorHAnsi"/>
        </w:rPr>
        <w:t xml:space="preserve">between 8 weeks and 6 months </w:t>
      </w:r>
      <w:r w:rsidR="003531D1" w:rsidRPr="00FE1E60">
        <w:rPr>
          <w:rFonts w:asciiTheme="minorHAnsi" w:hAnsiTheme="minorHAnsi" w:cstheme="minorHAnsi"/>
        </w:rPr>
        <w:t xml:space="preserve">to </w:t>
      </w:r>
      <w:r w:rsidR="000763D1">
        <w:rPr>
          <w:rFonts w:asciiTheme="minorHAnsi" w:hAnsiTheme="minorHAnsi" w:cstheme="minorHAnsi"/>
        </w:rPr>
        <w:t xml:space="preserve">fully </w:t>
      </w:r>
      <w:r w:rsidR="003531D1" w:rsidRPr="00FE1E60">
        <w:rPr>
          <w:rFonts w:asciiTheme="minorHAnsi" w:hAnsiTheme="minorHAnsi" w:cstheme="minorHAnsi"/>
        </w:rPr>
        <w:t>adapt.</w:t>
      </w:r>
      <w:r w:rsidRPr="00FE1E60">
        <w:rPr>
          <w:rFonts w:asciiTheme="minorHAnsi" w:hAnsiTheme="minorHAnsi" w:cstheme="minorHAnsi"/>
        </w:rPr>
        <w:t xml:space="preserve">  Please note that our patients have always adapted to them and their speech</w:t>
      </w:r>
      <w:r w:rsidR="005E058F">
        <w:rPr>
          <w:rFonts w:asciiTheme="minorHAnsi" w:hAnsiTheme="minorHAnsi" w:cstheme="minorHAnsi"/>
        </w:rPr>
        <w:t xml:space="preserve"> and singling</w:t>
      </w:r>
      <w:r w:rsidRPr="00FE1E60">
        <w:rPr>
          <w:rFonts w:asciiTheme="minorHAnsi" w:hAnsiTheme="minorHAnsi" w:cstheme="minorHAnsi"/>
        </w:rPr>
        <w:t xml:space="preserve"> normalises with time.</w:t>
      </w:r>
    </w:p>
    <w:p w:rsidR="0097327F" w:rsidRPr="00FE1E60" w:rsidRDefault="0097327F" w:rsidP="00FE1E60">
      <w:pPr>
        <w:overflowPunct w:val="0"/>
        <w:autoSpaceDE w:val="0"/>
        <w:autoSpaceDN w:val="0"/>
        <w:adjustRightInd w:val="0"/>
        <w:jc w:val="both"/>
        <w:textAlignment w:val="baseline"/>
        <w:rPr>
          <w:rFonts w:asciiTheme="minorHAnsi" w:hAnsiTheme="minorHAnsi" w:cstheme="minorHAnsi"/>
        </w:rPr>
      </w:pPr>
    </w:p>
    <w:p w:rsidR="0097327F" w:rsidRDefault="0097327F" w:rsidP="00FE1E60">
      <w:pPr>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Learning to chew satisfactorily with a denture usually requires at leas</w:t>
      </w:r>
      <w:r w:rsidR="0056604D" w:rsidRPr="00FE1E60">
        <w:rPr>
          <w:rFonts w:asciiTheme="minorHAnsi" w:hAnsiTheme="minorHAnsi" w:cstheme="minorHAnsi"/>
        </w:rPr>
        <w:t xml:space="preserve">t 6-8 weeks, and occasionally </w:t>
      </w:r>
      <w:r w:rsidRPr="00FE1E60">
        <w:rPr>
          <w:rFonts w:asciiTheme="minorHAnsi" w:hAnsiTheme="minorHAnsi" w:cstheme="minorHAnsi"/>
        </w:rPr>
        <w:t>a little longer.</w:t>
      </w:r>
    </w:p>
    <w:p w:rsidR="000763D1" w:rsidRDefault="000763D1" w:rsidP="00FE1E60">
      <w:pPr>
        <w:overflowPunct w:val="0"/>
        <w:autoSpaceDE w:val="0"/>
        <w:autoSpaceDN w:val="0"/>
        <w:adjustRightInd w:val="0"/>
        <w:jc w:val="both"/>
        <w:textAlignment w:val="baseline"/>
        <w:rPr>
          <w:rFonts w:asciiTheme="minorHAnsi" w:hAnsiTheme="minorHAnsi" w:cstheme="minorHAnsi"/>
        </w:rPr>
      </w:pPr>
    </w:p>
    <w:p w:rsidR="000763D1" w:rsidRPr="000763D1" w:rsidRDefault="000763D1" w:rsidP="000763D1">
      <w:pPr>
        <w:tabs>
          <w:tab w:val="left" w:pos="810"/>
          <w:tab w:val="left" w:pos="4111"/>
        </w:tabs>
        <w:overflowPunct w:val="0"/>
        <w:autoSpaceDE w:val="0"/>
        <w:autoSpaceDN w:val="0"/>
        <w:adjustRightInd w:val="0"/>
        <w:jc w:val="both"/>
        <w:textAlignment w:val="baseline"/>
        <w:rPr>
          <w:rFonts w:asciiTheme="minorHAnsi" w:hAnsiTheme="minorHAnsi" w:cstheme="minorHAnsi"/>
        </w:rPr>
      </w:pPr>
      <w:r w:rsidRPr="000763D1">
        <w:rPr>
          <w:rFonts w:asciiTheme="minorHAnsi" w:hAnsiTheme="minorHAnsi" w:cstheme="minorHAnsi"/>
        </w:rPr>
        <w:t>Food may find its way underneath the dentures during eating. The dentures will be designed in such a way to minimise this however as dentures are removable this may occur.</w:t>
      </w:r>
    </w:p>
    <w:p w:rsidR="00502AC3" w:rsidRPr="000763D1" w:rsidRDefault="00502AC3" w:rsidP="00FE1E60">
      <w:pPr>
        <w:pStyle w:val="MediumGrid1-Accent21"/>
        <w:overflowPunct w:val="0"/>
        <w:autoSpaceDE w:val="0"/>
        <w:autoSpaceDN w:val="0"/>
        <w:adjustRightInd w:val="0"/>
        <w:ind w:left="0"/>
        <w:contextualSpacing w:val="0"/>
        <w:jc w:val="both"/>
        <w:textAlignment w:val="baseline"/>
        <w:rPr>
          <w:rFonts w:asciiTheme="minorHAnsi" w:hAnsiTheme="minorHAnsi" w:cstheme="minorHAnsi"/>
        </w:rPr>
      </w:pPr>
    </w:p>
    <w:p w:rsidR="000763D1" w:rsidRPr="000763D1" w:rsidRDefault="00B2198D" w:rsidP="000763D1">
      <w:pPr>
        <w:overflowPunct w:val="0"/>
        <w:autoSpaceDE w:val="0"/>
        <w:autoSpaceDN w:val="0"/>
        <w:adjustRightInd w:val="0"/>
        <w:jc w:val="both"/>
        <w:textAlignment w:val="baseline"/>
        <w:rPr>
          <w:rFonts w:asciiTheme="minorHAnsi" w:hAnsiTheme="minorHAnsi" w:cstheme="minorHAnsi"/>
        </w:rPr>
      </w:pPr>
      <w:r w:rsidRPr="000763D1">
        <w:rPr>
          <w:rFonts w:asciiTheme="minorHAnsi" w:hAnsiTheme="minorHAnsi" w:cstheme="minorHAnsi"/>
          <w:b/>
        </w:rPr>
        <w:lastRenderedPageBreak/>
        <w:t>General</w:t>
      </w:r>
    </w:p>
    <w:p w:rsidR="00B2198D" w:rsidRPr="00FE1E60" w:rsidRDefault="00B2198D" w:rsidP="00FE1E60">
      <w:pPr>
        <w:pStyle w:val="MediumGrid1-Accent21"/>
        <w:overflowPunct w:val="0"/>
        <w:autoSpaceDE w:val="0"/>
        <w:autoSpaceDN w:val="0"/>
        <w:adjustRightInd w:val="0"/>
        <w:ind w:left="0"/>
        <w:contextualSpacing w:val="0"/>
        <w:jc w:val="both"/>
        <w:textAlignment w:val="baseline"/>
        <w:rPr>
          <w:rFonts w:asciiTheme="minorHAnsi" w:hAnsiTheme="minorHAnsi" w:cstheme="minorHAnsi"/>
        </w:rPr>
      </w:pPr>
      <w:r w:rsidRPr="000763D1">
        <w:rPr>
          <w:rFonts w:asciiTheme="minorHAnsi" w:hAnsiTheme="minorHAnsi" w:cstheme="minorHAnsi"/>
        </w:rPr>
        <w:t xml:space="preserve">Patients regularly ask how long their </w:t>
      </w:r>
      <w:r w:rsidR="00C55E31" w:rsidRPr="000763D1">
        <w:rPr>
          <w:rFonts w:asciiTheme="minorHAnsi" w:hAnsiTheme="minorHAnsi" w:cstheme="minorHAnsi"/>
        </w:rPr>
        <w:t>teeth, fillings</w:t>
      </w:r>
      <w:r w:rsidR="00FD68D1" w:rsidRPr="000763D1">
        <w:rPr>
          <w:rFonts w:asciiTheme="minorHAnsi" w:hAnsiTheme="minorHAnsi" w:cstheme="minorHAnsi"/>
        </w:rPr>
        <w:t xml:space="preserve"> </w:t>
      </w:r>
      <w:r w:rsidRPr="000763D1">
        <w:rPr>
          <w:rFonts w:asciiTheme="minorHAnsi" w:hAnsiTheme="minorHAnsi" w:cstheme="minorHAnsi"/>
        </w:rPr>
        <w:t xml:space="preserve">and dentures will survive.  Unfortunately, </w:t>
      </w:r>
      <w:r w:rsidR="00C55E31" w:rsidRPr="000763D1">
        <w:rPr>
          <w:rFonts w:asciiTheme="minorHAnsi" w:hAnsiTheme="minorHAnsi" w:cstheme="minorHAnsi"/>
        </w:rPr>
        <w:t xml:space="preserve">this is impossible to predict. </w:t>
      </w:r>
      <w:r w:rsidRPr="000763D1">
        <w:rPr>
          <w:rFonts w:asciiTheme="minorHAnsi" w:hAnsiTheme="minorHAnsi" w:cstheme="minorHAnsi"/>
        </w:rPr>
        <w:t xml:space="preserve"> As dentistry is not an exact science I cannot guarantee how long</w:t>
      </w:r>
      <w:r w:rsidRPr="00FE1E60">
        <w:rPr>
          <w:rFonts w:asciiTheme="minorHAnsi" w:hAnsiTheme="minorHAnsi" w:cstheme="minorHAnsi"/>
        </w:rPr>
        <w:t xml:space="preserve"> the work we provide will last.  It is very important to understand that Rowan and I fabricate everything to the best possible standard we possibly can, using the highest quality materials and along with our expertise.  However, as with all things involving moving parts, things wear out, break, snap, crack etc. and will fail eventually.  I give a warranty on the work for 1 year once active treatment has finished, where problems occurring will be rectified free of charge.  I cannot predict how long the restorations we provide will last.  However, because everyone’s mouth is </w:t>
      </w:r>
      <w:proofErr w:type="gramStart"/>
      <w:r w:rsidRPr="00FE1E60">
        <w:rPr>
          <w:rFonts w:asciiTheme="minorHAnsi" w:hAnsiTheme="minorHAnsi" w:cstheme="minorHAnsi"/>
        </w:rPr>
        <w:t>unique</w:t>
      </w:r>
      <w:proofErr w:type="gramEnd"/>
      <w:r w:rsidRPr="00FE1E60">
        <w:rPr>
          <w:rFonts w:asciiTheme="minorHAnsi" w:hAnsiTheme="minorHAnsi" w:cstheme="minorHAnsi"/>
        </w:rPr>
        <w:t xml:space="preserve"> and some people are heavier than others on their teeth.  I cannot be absolutely definite about this.</w:t>
      </w:r>
    </w:p>
    <w:p w:rsidR="00502AC3" w:rsidRPr="004341F6" w:rsidRDefault="00502AC3" w:rsidP="00FE1E60">
      <w:pPr>
        <w:overflowPunct w:val="0"/>
        <w:autoSpaceDE w:val="0"/>
        <w:autoSpaceDN w:val="0"/>
        <w:adjustRightInd w:val="0"/>
        <w:jc w:val="both"/>
        <w:textAlignment w:val="baseline"/>
        <w:rPr>
          <w:rFonts w:asciiTheme="minorHAnsi" w:hAnsiTheme="minorHAnsi" w:cstheme="minorHAnsi"/>
        </w:rPr>
      </w:pPr>
    </w:p>
    <w:p w:rsidR="004341F6" w:rsidRPr="004341F6" w:rsidRDefault="004341F6" w:rsidP="004341F6">
      <w:pPr>
        <w:overflowPunct w:val="0"/>
        <w:autoSpaceDE w:val="0"/>
        <w:autoSpaceDN w:val="0"/>
        <w:adjustRightInd w:val="0"/>
        <w:jc w:val="both"/>
        <w:textAlignment w:val="baseline"/>
        <w:rPr>
          <w:rFonts w:asciiTheme="minorHAnsi" w:hAnsiTheme="minorHAnsi" w:cstheme="minorHAnsi"/>
        </w:rPr>
      </w:pPr>
      <w:r w:rsidRPr="004341F6">
        <w:rPr>
          <w:rFonts w:asciiTheme="minorHAnsi" w:hAnsiTheme="minorHAnsi" w:cstheme="minorHAnsi"/>
        </w:rPr>
        <w:t xml:space="preserve">The </w:t>
      </w:r>
      <w:r>
        <w:rPr>
          <w:rFonts w:asciiTheme="minorHAnsi" w:hAnsiTheme="minorHAnsi" w:cstheme="minorHAnsi"/>
        </w:rPr>
        <w:t xml:space="preserve">definitive </w:t>
      </w:r>
      <w:r w:rsidRPr="004341F6">
        <w:rPr>
          <w:rFonts w:asciiTheme="minorHAnsi" w:hAnsiTheme="minorHAnsi" w:cstheme="minorHAnsi"/>
        </w:rPr>
        <w:t>denture</w:t>
      </w:r>
      <w:r>
        <w:rPr>
          <w:rFonts w:asciiTheme="minorHAnsi" w:hAnsiTheme="minorHAnsi" w:cstheme="minorHAnsi"/>
        </w:rPr>
        <w:t>s</w:t>
      </w:r>
      <w:r w:rsidRPr="004341F6">
        <w:rPr>
          <w:rFonts w:asciiTheme="minorHAnsi" w:hAnsiTheme="minorHAnsi" w:cstheme="minorHAnsi"/>
        </w:rPr>
        <w:t xml:space="preserve"> will be retained and supported by the </w:t>
      </w:r>
      <w:r>
        <w:rPr>
          <w:rFonts w:asciiTheme="minorHAnsi" w:hAnsiTheme="minorHAnsi" w:cstheme="minorHAnsi"/>
        </w:rPr>
        <w:t>eight natural</w:t>
      </w:r>
      <w:r w:rsidRPr="004341F6">
        <w:rPr>
          <w:rFonts w:asciiTheme="minorHAnsi" w:hAnsiTheme="minorHAnsi" w:cstheme="minorHAnsi"/>
        </w:rPr>
        <w:t xml:space="preserve"> teeth. As such it is important to keep these natural teeth scrupulously clean, particularly around the gum line, in order to reduce the potential for gum disease and tooth decay. Mr Syed Abad (consultation and quotation required for this – likely to be £1,</w:t>
      </w:r>
      <w:r>
        <w:rPr>
          <w:rFonts w:asciiTheme="minorHAnsi" w:hAnsiTheme="minorHAnsi" w:cstheme="minorHAnsi"/>
        </w:rPr>
        <w:t>6</w:t>
      </w:r>
      <w:r w:rsidRPr="004341F6">
        <w:rPr>
          <w:rFonts w:asciiTheme="minorHAnsi" w:hAnsiTheme="minorHAnsi" w:cstheme="minorHAnsi"/>
        </w:rPr>
        <w:t>00 for a course of treatment – not included in the treatment plan below).</w:t>
      </w:r>
    </w:p>
    <w:p w:rsidR="004341F6" w:rsidRPr="00FE1E60" w:rsidRDefault="004341F6" w:rsidP="00FE1E60">
      <w:pPr>
        <w:overflowPunct w:val="0"/>
        <w:autoSpaceDE w:val="0"/>
        <w:autoSpaceDN w:val="0"/>
        <w:adjustRightInd w:val="0"/>
        <w:jc w:val="both"/>
        <w:textAlignment w:val="baseline"/>
        <w:rPr>
          <w:rFonts w:asciiTheme="minorHAnsi" w:hAnsiTheme="minorHAnsi" w:cstheme="minorHAnsi"/>
        </w:rPr>
      </w:pPr>
    </w:p>
    <w:p w:rsidR="00502AC3" w:rsidRPr="00FE1E60" w:rsidRDefault="00502AC3" w:rsidP="00FE1E60">
      <w:pPr>
        <w:pStyle w:val="MediumGrid1-Accent21"/>
        <w:ind w:left="0"/>
        <w:jc w:val="both"/>
        <w:rPr>
          <w:rFonts w:asciiTheme="minorHAnsi" w:hAnsiTheme="minorHAnsi" w:cstheme="minorHAnsi"/>
        </w:rPr>
      </w:pPr>
      <w:r w:rsidRPr="00FE1E60">
        <w:rPr>
          <w:rFonts w:asciiTheme="minorHAnsi" w:hAnsiTheme="minorHAnsi" w:cstheme="minorHAnsi"/>
        </w:rPr>
        <w:t xml:space="preserve">I have spent many years working in dental hospitals, doing further training.  All of my qualifications and training have been gained with the sole purpose of giving my patients the very best treatment available.  Rowan was the chief prosthodontic (head) technician at Manchester Dental Hospital for 10 years. We have both worked together </w:t>
      </w:r>
      <w:r w:rsidR="00BC4585" w:rsidRPr="00FE1E60">
        <w:rPr>
          <w:rFonts w:asciiTheme="minorHAnsi" w:hAnsiTheme="minorHAnsi" w:cstheme="minorHAnsi"/>
        </w:rPr>
        <w:t xml:space="preserve">and have </w:t>
      </w:r>
      <w:r w:rsidRPr="00FE1E60">
        <w:rPr>
          <w:rFonts w:asciiTheme="minorHAnsi" w:hAnsiTheme="minorHAnsi" w:cstheme="minorHAnsi"/>
        </w:rPr>
        <w:t>been involved in treating patients with extremely complex restorative needs since 1999.  I have designed my practice around having my own in-house dental technician.  This means that I have complete control over the production of the laboratory work that we fabricate for our patients and is a very special part of the practice.</w:t>
      </w:r>
    </w:p>
    <w:p w:rsidR="00502AC3" w:rsidRPr="00FE1E60" w:rsidRDefault="00502AC3" w:rsidP="00FE1E60">
      <w:pPr>
        <w:pStyle w:val="MediumGrid1-Accent21"/>
        <w:overflowPunct w:val="0"/>
        <w:autoSpaceDE w:val="0"/>
        <w:autoSpaceDN w:val="0"/>
        <w:adjustRightInd w:val="0"/>
        <w:ind w:left="0"/>
        <w:contextualSpacing w:val="0"/>
        <w:jc w:val="both"/>
        <w:textAlignment w:val="baseline"/>
        <w:rPr>
          <w:rFonts w:asciiTheme="minorHAnsi" w:hAnsiTheme="minorHAnsi" w:cstheme="minorHAnsi"/>
        </w:rPr>
      </w:pPr>
    </w:p>
    <w:p w:rsidR="00502AC3" w:rsidRPr="00FE1E60" w:rsidRDefault="00502AC3" w:rsidP="00FE1E60">
      <w:pPr>
        <w:pStyle w:val="MediumGrid1-Accent21"/>
        <w:spacing w:line="0" w:lineRule="atLeast"/>
        <w:ind w:left="0"/>
        <w:jc w:val="both"/>
        <w:rPr>
          <w:rFonts w:asciiTheme="minorHAnsi" w:hAnsiTheme="minorHAnsi" w:cstheme="minorHAnsi"/>
        </w:rPr>
      </w:pPr>
      <w:r w:rsidRPr="00FE1E60">
        <w:rPr>
          <w:rFonts w:asciiTheme="minorHAnsi" w:hAnsiTheme="minorHAnsi" w:cstheme="minorHAnsi"/>
        </w:rPr>
        <w:t>It is always at the forefront of my mind when treating my patients that they are investing considerable amounts of money having their mouths restored.  As such I do my very best for everybody, using my expertise, experience and training.  I treat all of my patients in a way I would like to be treated, recommending treatment, which I believe, is appropriate for each individual.</w:t>
      </w:r>
    </w:p>
    <w:p w:rsidR="00502AC3" w:rsidRPr="00FE1E60" w:rsidRDefault="00502AC3" w:rsidP="00FE1E60">
      <w:pPr>
        <w:spacing w:line="0" w:lineRule="atLeast"/>
        <w:rPr>
          <w:rFonts w:asciiTheme="minorHAnsi" w:hAnsiTheme="minorHAnsi" w:cstheme="minorHAnsi"/>
        </w:rPr>
      </w:pPr>
    </w:p>
    <w:p w:rsidR="00AF626A" w:rsidRPr="00FE1E60" w:rsidRDefault="00502AC3" w:rsidP="00FE1E60">
      <w:pPr>
        <w:pStyle w:val="MediumGrid1-Accent21"/>
        <w:spacing w:line="0" w:lineRule="atLeast"/>
        <w:ind w:left="0"/>
        <w:jc w:val="both"/>
        <w:rPr>
          <w:rFonts w:asciiTheme="minorHAnsi" w:hAnsiTheme="minorHAnsi" w:cstheme="minorHAnsi"/>
        </w:rPr>
      </w:pPr>
      <w:r w:rsidRPr="00FE1E60">
        <w:rPr>
          <w:rFonts w:asciiTheme="minorHAnsi" w:hAnsiTheme="minorHAnsi" w:cstheme="minorHAnsi"/>
        </w:rPr>
        <w:t>Once the work has been provided, the work is covered under a warranty for one year.  After this year further treatment for items such as repairs, refurbishment and replacement are charged at my hourly rate of £4</w:t>
      </w:r>
      <w:r w:rsidR="004341F6">
        <w:rPr>
          <w:rFonts w:asciiTheme="minorHAnsi" w:hAnsiTheme="minorHAnsi" w:cstheme="minorHAnsi"/>
        </w:rPr>
        <w:t>5</w:t>
      </w:r>
      <w:r w:rsidRPr="00FE1E60">
        <w:rPr>
          <w:rFonts w:asciiTheme="minorHAnsi" w:hAnsiTheme="minorHAnsi" w:cstheme="minorHAnsi"/>
        </w:rPr>
        <w:t xml:space="preserve">0 per hour (plus materials). </w:t>
      </w:r>
    </w:p>
    <w:p w:rsidR="00502AC3" w:rsidRPr="00FE1E60" w:rsidRDefault="00502AC3" w:rsidP="00FE1E60">
      <w:pPr>
        <w:tabs>
          <w:tab w:val="left" w:pos="810"/>
          <w:tab w:val="left" w:pos="4111"/>
        </w:tabs>
        <w:overflowPunct w:val="0"/>
        <w:autoSpaceDE w:val="0"/>
        <w:autoSpaceDN w:val="0"/>
        <w:adjustRightInd w:val="0"/>
        <w:jc w:val="both"/>
        <w:textAlignment w:val="baseline"/>
        <w:rPr>
          <w:rFonts w:asciiTheme="minorHAnsi" w:hAnsiTheme="minorHAnsi" w:cstheme="minorHAnsi"/>
        </w:rPr>
      </w:pPr>
    </w:p>
    <w:p w:rsidR="003C49A4" w:rsidRPr="00FE1E60" w:rsidRDefault="003C49A4" w:rsidP="003C49A4">
      <w:pPr>
        <w:overflowPunct w:val="0"/>
        <w:autoSpaceDE w:val="0"/>
        <w:autoSpaceDN w:val="0"/>
        <w:adjustRightInd w:val="0"/>
        <w:jc w:val="both"/>
        <w:textAlignment w:val="baseline"/>
        <w:rPr>
          <w:rFonts w:asciiTheme="minorHAnsi" w:hAnsiTheme="minorHAnsi" w:cstheme="minorHAnsi"/>
          <w:b/>
        </w:rPr>
      </w:pPr>
      <w:r w:rsidRPr="00FE1E60">
        <w:rPr>
          <w:rFonts w:asciiTheme="minorHAnsi" w:hAnsiTheme="minorHAnsi" w:cstheme="minorHAnsi"/>
          <w:b/>
        </w:rPr>
        <w:t xml:space="preserve">Professional fees for the </w:t>
      </w:r>
      <w:r w:rsidR="00824A68" w:rsidRPr="00FE1E60">
        <w:rPr>
          <w:rFonts w:asciiTheme="minorHAnsi" w:hAnsiTheme="minorHAnsi" w:cstheme="minorHAnsi"/>
          <w:b/>
        </w:rPr>
        <w:t>above plan</w:t>
      </w:r>
      <w:r w:rsidRPr="00FE1E60">
        <w:rPr>
          <w:rFonts w:asciiTheme="minorHAnsi" w:hAnsiTheme="minorHAnsi" w:cstheme="minorHAnsi"/>
          <w:b/>
        </w:rPr>
        <w:t>:</w:t>
      </w:r>
    </w:p>
    <w:p w:rsidR="003C49A4" w:rsidRPr="00FE1E60" w:rsidRDefault="003C49A4" w:rsidP="003C49A4">
      <w:pPr>
        <w:pStyle w:val="Title"/>
        <w:jc w:val="both"/>
        <w:rPr>
          <w:rFonts w:asciiTheme="minorHAnsi" w:hAnsiTheme="minorHAnsi" w:cstheme="minorHAnsi"/>
          <w:b w:val="0"/>
          <w:sz w:val="24"/>
        </w:rPr>
      </w:pPr>
      <w:r w:rsidRPr="00FE1E60">
        <w:rPr>
          <w:rFonts w:asciiTheme="minorHAnsi" w:hAnsiTheme="minorHAnsi" w:cstheme="minorHAnsi"/>
          <w:b w:val="0"/>
          <w:bCs w:val="0"/>
          <w:sz w:val="24"/>
        </w:rPr>
        <w:t>The investment for this treatment is £</w:t>
      </w:r>
      <w:r w:rsidR="00FD68D1">
        <w:rPr>
          <w:rFonts w:asciiTheme="minorHAnsi" w:hAnsiTheme="minorHAnsi" w:cstheme="minorHAnsi"/>
          <w:b w:val="0"/>
          <w:bCs w:val="0"/>
          <w:sz w:val="24"/>
        </w:rPr>
        <w:t>16,000</w:t>
      </w:r>
      <w:r w:rsidRPr="00FE1E60">
        <w:rPr>
          <w:rFonts w:asciiTheme="minorHAnsi" w:hAnsiTheme="minorHAnsi" w:cstheme="minorHAnsi"/>
          <w:b w:val="0"/>
          <w:bCs w:val="0"/>
          <w:sz w:val="24"/>
        </w:rPr>
        <w:t xml:space="preserve">.  </w:t>
      </w:r>
      <w:r w:rsidRPr="00FE1E60">
        <w:rPr>
          <w:rFonts w:asciiTheme="minorHAnsi" w:hAnsiTheme="minorHAnsi" w:cstheme="minorHAnsi"/>
          <w:b w:val="0"/>
          <w:sz w:val="24"/>
        </w:rPr>
        <w:t>In order for us to provide the highest quality specialist service, we ask for fee settlement in one of two ways as follows:</w:t>
      </w:r>
    </w:p>
    <w:p w:rsidR="003C49A4" w:rsidRPr="00FE1E60" w:rsidRDefault="003C49A4" w:rsidP="003C49A4">
      <w:pPr>
        <w:pStyle w:val="Title"/>
        <w:jc w:val="both"/>
        <w:rPr>
          <w:rFonts w:asciiTheme="minorHAnsi" w:hAnsiTheme="minorHAnsi" w:cstheme="minorHAnsi"/>
          <w:b w:val="0"/>
          <w:bCs w:val="0"/>
          <w:sz w:val="24"/>
        </w:rPr>
      </w:pPr>
    </w:p>
    <w:p w:rsidR="003C49A4" w:rsidRPr="00FE1E60" w:rsidRDefault="003C49A4" w:rsidP="00032385">
      <w:pPr>
        <w:pStyle w:val="Title"/>
        <w:numPr>
          <w:ilvl w:val="0"/>
          <w:numId w:val="1"/>
        </w:numPr>
        <w:jc w:val="both"/>
        <w:rPr>
          <w:rFonts w:asciiTheme="minorHAnsi" w:hAnsiTheme="minorHAnsi" w:cstheme="minorHAnsi"/>
          <w:b w:val="0"/>
          <w:bCs w:val="0"/>
          <w:sz w:val="24"/>
        </w:rPr>
      </w:pPr>
      <w:r w:rsidRPr="00FE1E60">
        <w:rPr>
          <w:rFonts w:asciiTheme="minorHAnsi" w:hAnsiTheme="minorHAnsi" w:cstheme="minorHAnsi"/>
          <w:b w:val="0"/>
          <w:bCs w:val="0"/>
          <w:sz w:val="24"/>
        </w:rPr>
        <w:t>Payment in f</w:t>
      </w:r>
      <w:r w:rsidR="002A2FF2" w:rsidRPr="00FE1E60">
        <w:rPr>
          <w:rFonts w:asciiTheme="minorHAnsi" w:hAnsiTheme="minorHAnsi" w:cstheme="minorHAnsi"/>
          <w:b w:val="0"/>
          <w:bCs w:val="0"/>
          <w:sz w:val="24"/>
        </w:rPr>
        <w:t xml:space="preserve">ull </w:t>
      </w:r>
      <w:r w:rsidR="00A764FA" w:rsidRPr="00FE1E60">
        <w:rPr>
          <w:rFonts w:asciiTheme="minorHAnsi" w:hAnsiTheme="minorHAnsi" w:cstheme="minorHAnsi"/>
          <w:b w:val="0"/>
          <w:bCs w:val="0"/>
          <w:sz w:val="24"/>
        </w:rPr>
        <w:t>at visit 1 £</w:t>
      </w:r>
      <w:r w:rsidR="00FD68D1">
        <w:rPr>
          <w:rFonts w:asciiTheme="minorHAnsi" w:hAnsiTheme="minorHAnsi" w:cstheme="minorHAnsi"/>
          <w:b w:val="0"/>
          <w:bCs w:val="0"/>
          <w:sz w:val="24"/>
        </w:rPr>
        <w:t>16,000</w:t>
      </w:r>
    </w:p>
    <w:p w:rsidR="003C49A4" w:rsidRPr="00FE1E60" w:rsidRDefault="003C49A4" w:rsidP="003C49A4">
      <w:pPr>
        <w:overflowPunct w:val="0"/>
        <w:autoSpaceDE w:val="0"/>
        <w:autoSpaceDN w:val="0"/>
        <w:adjustRightInd w:val="0"/>
        <w:jc w:val="both"/>
        <w:textAlignment w:val="baseline"/>
        <w:rPr>
          <w:rFonts w:asciiTheme="minorHAnsi" w:hAnsiTheme="minorHAnsi" w:cstheme="minorHAnsi"/>
        </w:rPr>
      </w:pPr>
    </w:p>
    <w:p w:rsidR="003C49A4" w:rsidRPr="00FE1E60" w:rsidRDefault="003C49A4" w:rsidP="003C49A4">
      <w:pPr>
        <w:overflowPunct w:val="0"/>
        <w:autoSpaceDE w:val="0"/>
        <w:autoSpaceDN w:val="0"/>
        <w:adjustRightInd w:val="0"/>
        <w:ind w:firstLine="360"/>
        <w:jc w:val="both"/>
        <w:textAlignment w:val="baseline"/>
        <w:rPr>
          <w:rFonts w:asciiTheme="minorHAnsi" w:hAnsiTheme="minorHAnsi" w:cstheme="minorHAnsi"/>
        </w:rPr>
      </w:pPr>
      <w:r w:rsidRPr="00FE1E60">
        <w:rPr>
          <w:rFonts w:asciiTheme="minorHAnsi" w:hAnsiTheme="minorHAnsi" w:cstheme="minorHAnsi"/>
        </w:rPr>
        <w:t>or</w:t>
      </w:r>
    </w:p>
    <w:p w:rsidR="003C49A4" w:rsidRPr="00FE1E60" w:rsidRDefault="003C49A4" w:rsidP="003C49A4">
      <w:pPr>
        <w:overflowPunct w:val="0"/>
        <w:autoSpaceDE w:val="0"/>
        <w:autoSpaceDN w:val="0"/>
        <w:adjustRightInd w:val="0"/>
        <w:jc w:val="both"/>
        <w:textAlignment w:val="baseline"/>
        <w:rPr>
          <w:rFonts w:asciiTheme="minorHAnsi" w:hAnsiTheme="minorHAnsi" w:cstheme="minorHAnsi"/>
        </w:rPr>
      </w:pPr>
    </w:p>
    <w:p w:rsidR="003C49A4" w:rsidRPr="00FE1E60" w:rsidRDefault="005946CC" w:rsidP="00032385">
      <w:pPr>
        <w:pStyle w:val="MediumGrid1-Accent21"/>
        <w:numPr>
          <w:ilvl w:val="0"/>
          <w:numId w:val="1"/>
        </w:numPr>
        <w:overflowPunct w:val="0"/>
        <w:autoSpaceDE w:val="0"/>
        <w:autoSpaceDN w:val="0"/>
        <w:adjustRightInd w:val="0"/>
        <w:contextualSpacing w:val="0"/>
        <w:jc w:val="both"/>
        <w:textAlignment w:val="baseline"/>
        <w:rPr>
          <w:rFonts w:asciiTheme="minorHAnsi" w:hAnsiTheme="minorHAnsi" w:cstheme="minorHAnsi"/>
        </w:rPr>
      </w:pPr>
      <w:r w:rsidRPr="00FE1E60">
        <w:rPr>
          <w:rFonts w:asciiTheme="minorHAnsi" w:hAnsiTheme="minorHAnsi" w:cstheme="minorHAnsi"/>
        </w:rPr>
        <w:t xml:space="preserve">Spread </w:t>
      </w:r>
      <w:r w:rsidR="00A764FA" w:rsidRPr="00FE1E60">
        <w:rPr>
          <w:rFonts w:asciiTheme="minorHAnsi" w:hAnsiTheme="minorHAnsi" w:cstheme="minorHAnsi"/>
        </w:rPr>
        <w:t>payments of £</w:t>
      </w:r>
      <w:r w:rsidR="00FD68D1">
        <w:rPr>
          <w:rFonts w:asciiTheme="minorHAnsi" w:hAnsiTheme="minorHAnsi" w:cstheme="minorHAnsi"/>
        </w:rPr>
        <w:t>16,000</w:t>
      </w:r>
    </w:p>
    <w:p w:rsidR="003C49A4" w:rsidRPr="00FE1E60" w:rsidRDefault="003C49A4" w:rsidP="003C49A4">
      <w:pPr>
        <w:pStyle w:val="MediumGrid1-Accent21"/>
        <w:overflowPunct w:val="0"/>
        <w:autoSpaceDE w:val="0"/>
        <w:autoSpaceDN w:val="0"/>
        <w:adjustRightInd w:val="0"/>
        <w:jc w:val="both"/>
        <w:textAlignment w:val="baseline"/>
        <w:rPr>
          <w:rFonts w:asciiTheme="minorHAnsi" w:hAnsiTheme="minorHAnsi" w:cstheme="minorHAnsi"/>
        </w:rPr>
      </w:pPr>
    </w:p>
    <w:p w:rsidR="003C49A4" w:rsidRPr="00FE1E60" w:rsidRDefault="003C49A4" w:rsidP="003C49A4">
      <w:pPr>
        <w:pStyle w:val="MediumGrid1-Accent21"/>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First payme</w:t>
      </w:r>
      <w:r w:rsidR="00A764FA" w:rsidRPr="00FE1E60">
        <w:rPr>
          <w:rFonts w:asciiTheme="minorHAnsi" w:hAnsiTheme="minorHAnsi" w:cstheme="minorHAnsi"/>
        </w:rPr>
        <w:t>nt of £</w:t>
      </w:r>
      <w:r w:rsidR="00FD68D1">
        <w:rPr>
          <w:rFonts w:asciiTheme="minorHAnsi" w:hAnsiTheme="minorHAnsi" w:cstheme="minorHAnsi"/>
        </w:rPr>
        <w:t xml:space="preserve">9,600 </w:t>
      </w:r>
      <w:r w:rsidR="00BC4585" w:rsidRPr="00FE1E60">
        <w:rPr>
          <w:rFonts w:asciiTheme="minorHAnsi" w:hAnsiTheme="minorHAnsi" w:cstheme="minorHAnsi"/>
        </w:rPr>
        <w:t>at</w:t>
      </w:r>
      <w:r w:rsidRPr="00FE1E60">
        <w:rPr>
          <w:rFonts w:asciiTheme="minorHAnsi" w:hAnsiTheme="minorHAnsi" w:cstheme="minorHAnsi"/>
        </w:rPr>
        <w:t xml:space="preserve"> </w:t>
      </w:r>
      <w:r w:rsidR="00BC4585" w:rsidRPr="00FE1E60">
        <w:rPr>
          <w:rFonts w:asciiTheme="minorHAnsi" w:hAnsiTheme="minorHAnsi" w:cstheme="minorHAnsi"/>
        </w:rPr>
        <w:t>visit</w:t>
      </w:r>
      <w:r w:rsidRPr="00FE1E60">
        <w:rPr>
          <w:rFonts w:asciiTheme="minorHAnsi" w:hAnsiTheme="minorHAnsi" w:cstheme="minorHAnsi"/>
        </w:rPr>
        <w:t xml:space="preserve"> 1</w:t>
      </w:r>
    </w:p>
    <w:p w:rsidR="003C49A4" w:rsidRPr="00FE1E60" w:rsidRDefault="003C49A4" w:rsidP="003C49A4">
      <w:pPr>
        <w:pStyle w:val="MediumGrid1-Accent21"/>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Second Paymen</w:t>
      </w:r>
      <w:r w:rsidR="00A764FA" w:rsidRPr="00FE1E60">
        <w:rPr>
          <w:rFonts w:asciiTheme="minorHAnsi" w:hAnsiTheme="minorHAnsi" w:cstheme="minorHAnsi"/>
        </w:rPr>
        <w:t>t of £</w:t>
      </w:r>
      <w:r w:rsidR="00FD68D1">
        <w:rPr>
          <w:rFonts w:asciiTheme="minorHAnsi" w:hAnsiTheme="minorHAnsi" w:cstheme="minorHAnsi"/>
        </w:rPr>
        <w:t>3,200</w:t>
      </w:r>
      <w:r w:rsidR="00DE0275" w:rsidRPr="00FE1E60">
        <w:rPr>
          <w:rFonts w:asciiTheme="minorHAnsi" w:hAnsiTheme="minorHAnsi" w:cstheme="minorHAnsi"/>
        </w:rPr>
        <w:t xml:space="preserve"> at </w:t>
      </w:r>
      <w:r w:rsidR="00BC4585" w:rsidRPr="00FE1E60">
        <w:rPr>
          <w:rFonts w:asciiTheme="minorHAnsi" w:hAnsiTheme="minorHAnsi" w:cstheme="minorHAnsi"/>
        </w:rPr>
        <w:t>visit</w:t>
      </w:r>
      <w:r w:rsidR="00DE0275" w:rsidRPr="00FE1E60">
        <w:rPr>
          <w:rFonts w:asciiTheme="minorHAnsi" w:hAnsiTheme="minorHAnsi" w:cstheme="minorHAnsi"/>
        </w:rPr>
        <w:t xml:space="preserve"> 3</w:t>
      </w:r>
    </w:p>
    <w:p w:rsidR="003C49A4" w:rsidRPr="00FE1E60" w:rsidRDefault="003C49A4" w:rsidP="003C49A4">
      <w:pPr>
        <w:pStyle w:val="MediumGrid1-Accent21"/>
        <w:overflowPunct w:val="0"/>
        <w:autoSpaceDE w:val="0"/>
        <w:autoSpaceDN w:val="0"/>
        <w:adjustRightInd w:val="0"/>
        <w:jc w:val="both"/>
        <w:textAlignment w:val="baseline"/>
        <w:rPr>
          <w:rFonts w:asciiTheme="minorHAnsi" w:hAnsiTheme="minorHAnsi" w:cstheme="minorHAnsi"/>
        </w:rPr>
      </w:pPr>
      <w:r w:rsidRPr="00FE1E60">
        <w:rPr>
          <w:rFonts w:asciiTheme="minorHAnsi" w:hAnsiTheme="minorHAnsi" w:cstheme="minorHAnsi"/>
        </w:rPr>
        <w:t xml:space="preserve">Third </w:t>
      </w:r>
      <w:r w:rsidR="00A764FA" w:rsidRPr="00FE1E60">
        <w:rPr>
          <w:rFonts w:asciiTheme="minorHAnsi" w:hAnsiTheme="minorHAnsi" w:cstheme="minorHAnsi"/>
        </w:rPr>
        <w:t>payment of £</w:t>
      </w:r>
      <w:r w:rsidR="00FD68D1">
        <w:rPr>
          <w:rFonts w:asciiTheme="minorHAnsi" w:hAnsiTheme="minorHAnsi" w:cstheme="minorHAnsi"/>
        </w:rPr>
        <w:t xml:space="preserve">3,200 </w:t>
      </w:r>
      <w:r w:rsidR="00D17B10" w:rsidRPr="00FE1E60">
        <w:rPr>
          <w:rFonts w:asciiTheme="minorHAnsi" w:hAnsiTheme="minorHAnsi" w:cstheme="minorHAnsi"/>
        </w:rPr>
        <w:t xml:space="preserve">at </w:t>
      </w:r>
      <w:r w:rsidR="00BC4585" w:rsidRPr="00FE1E60">
        <w:rPr>
          <w:rFonts w:asciiTheme="minorHAnsi" w:hAnsiTheme="minorHAnsi" w:cstheme="minorHAnsi"/>
        </w:rPr>
        <w:t>visit</w:t>
      </w:r>
      <w:r w:rsidR="00D17B10" w:rsidRPr="00FE1E60">
        <w:rPr>
          <w:rFonts w:asciiTheme="minorHAnsi" w:hAnsiTheme="minorHAnsi" w:cstheme="minorHAnsi"/>
        </w:rPr>
        <w:t xml:space="preserve"> </w:t>
      </w:r>
      <w:r w:rsidR="00FD68D1">
        <w:rPr>
          <w:rFonts w:asciiTheme="minorHAnsi" w:hAnsiTheme="minorHAnsi" w:cstheme="minorHAnsi"/>
        </w:rPr>
        <w:t>4</w:t>
      </w:r>
    </w:p>
    <w:p w:rsidR="00D350F9" w:rsidRPr="00FE1E60" w:rsidRDefault="00D350F9" w:rsidP="00054DA7">
      <w:pPr>
        <w:overflowPunct w:val="0"/>
        <w:autoSpaceDE w:val="0"/>
        <w:autoSpaceDN w:val="0"/>
        <w:adjustRightInd w:val="0"/>
        <w:jc w:val="both"/>
        <w:textAlignment w:val="baseline"/>
        <w:rPr>
          <w:rFonts w:asciiTheme="minorHAnsi" w:hAnsiTheme="minorHAnsi" w:cstheme="minorHAnsi"/>
        </w:rPr>
      </w:pPr>
    </w:p>
    <w:p w:rsidR="009248CD" w:rsidRPr="00FE1E60" w:rsidRDefault="009248CD" w:rsidP="009248CD">
      <w:pPr>
        <w:jc w:val="both"/>
        <w:rPr>
          <w:rFonts w:asciiTheme="minorHAnsi" w:hAnsiTheme="minorHAnsi" w:cstheme="minorHAnsi"/>
          <w:b/>
        </w:rPr>
      </w:pPr>
      <w:r w:rsidRPr="00FE1E60">
        <w:rPr>
          <w:rFonts w:asciiTheme="minorHAnsi" w:hAnsiTheme="minorHAnsi" w:cstheme="minorHAnsi"/>
          <w:b/>
        </w:rPr>
        <w:lastRenderedPageBreak/>
        <w:t xml:space="preserve">I understand that the level of investment is high.  However, in order to do this treatment properly and giving you a good result requires considerable clinical and laboratory workshop time, our expertise and the use of expensive materials and components. </w:t>
      </w:r>
    </w:p>
    <w:p w:rsidR="009248CD" w:rsidRPr="00FE1E60" w:rsidRDefault="009248CD" w:rsidP="009248CD">
      <w:pPr>
        <w:jc w:val="both"/>
        <w:rPr>
          <w:rFonts w:asciiTheme="minorHAnsi" w:hAnsiTheme="minorHAnsi" w:cstheme="minorHAnsi"/>
          <w:b/>
        </w:rPr>
      </w:pPr>
    </w:p>
    <w:p w:rsidR="00771EE2" w:rsidRPr="00FE1E60" w:rsidRDefault="00FD68D1" w:rsidP="00771EE2">
      <w:pPr>
        <w:jc w:val="both"/>
        <w:rPr>
          <w:rFonts w:asciiTheme="minorHAnsi" w:hAnsiTheme="minorHAnsi" w:cstheme="minorHAnsi"/>
          <w:b/>
          <w:bCs/>
        </w:rPr>
      </w:pPr>
      <w:r>
        <w:rPr>
          <w:rFonts w:asciiTheme="minorHAnsi" w:hAnsiTheme="minorHAnsi" w:cstheme="minorHAnsi"/>
          <w:b/>
          <w:bCs/>
        </w:rPr>
        <w:t xml:space="preserve">As </w:t>
      </w:r>
      <w:r w:rsidR="00771EE2" w:rsidRPr="00FE1E60">
        <w:rPr>
          <w:rFonts w:asciiTheme="minorHAnsi" w:hAnsiTheme="minorHAnsi" w:cstheme="minorHAnsi"/>
          <w:b/>
          <w:bCs/>
        </w:rPr>
        <w:t xml:space="preserve">you wish to proceed with the above treatment, would you kindly sign the bottom of each page acknowledging that you have read, understood and agree to the terms of this letter and return one copy of this letter </w:t>
      </w:r>
      <w:r>
        <w:rPr>
          <w:rFonts w:asciiTheme="minorHAnsi" w:hAnsiTheme="minorHAnsi" w:cstheme="minorHAnsi"/>
          <w:b/>
          <w:bCs/>
        </w:rPr>
        <w:t>to visit 1 on 18</w:t>
      </w:r>
      <w:r w:rsidRPr="00FD68D1">
        <w:rPr>
          <w:rFonts w:asciiTheme="minorHAnsi" w:hAnsiTheme="minorHAnsi" w:cstheme="minorHAnsi"/>
          <w:b/>
          <w:bCs/>
          <w:vertAlign w:val="superscript"/>
        </w:rPr>
        <w:t>th</w:t>
      </w:r>
      <w:r>
        <w:rPr>
          <w:rFonts w:asciiTheme="minorHAnsi" w:hAnsiTheme="minorHAnsi" w:cstheme="minorHAnsi"/>
          <w:b/>
          <w:bCs/>
        </w:rPr>
        <w:t xml:space="preserve"> December 2019 at 8.30am.</w:t>
      </w:r>
    </w:p>
    <w:p w:rsidR="00A607C8" w:rsidRPr="00FE1E60" w:rsidRDefault="00A607C8" w:rsidP="00054DA7">
      <w:pPr>
        <w:pStyle w:val="Title"/>
        <w:jc w:val="both"/>
        <w:rPr>
          <w:rFonts w:asciiTheme="minorHAnsi" w:hAnsiTheme="minorHAnsi" w:cstheme="minorHAnsi"/>
          <w:b w:val="0"/>
          <w:bCs w:val="0"/>
          <w:sz w:val="24"/>
        </w:rPr>
      </w:pPr>
    </w:p>
    <w:p w:rsidR="00054DA7" w:rsidRPr="00FE1E60" w:rsidRDefault="00AA62CC" w:rsidP="00054DA7">
      <w:pPr>
        <w:pStyle w:val="Title"/>
        <w:jc w:val="both"/>
        <w:rPr>
          <w:rFonts w:asciiTheme="minorHAnsi" w:hAnsiTheme="minorHAnsi" w:cstheme="minorHAnsi"/>
          <w:b w:val="0"/>
          <w:bCs w:val="0"/>
          <w:sz w:val="24"/>
        </w:rPr>
      </w:pPr>
      <w:r w:rsidRPr="00FE1E60">
        <w:rPr>
          <w:rFonts w:asciiTheme="minorHAnsi" w:hAnsiTheme="minorHAnsi" w:cstheme="minorHAnsi"/>
          <w:b w:val="0"/>
          <w:bCs w:val="0"/>
          <w:sz w:val="24"/>
        </w:rPr>
        <w:t xml:space="preserve">Rowan, </w:t>
      </w:r>
      <w:r w:rsidR="00FD68D1">
        <w:rPr>
          <w:rFonts w:asciiTheme="minorHAnsi" w:hAnsiTheme="minorHAnsi" w:cstheme="minorHAnsi"/>
          <w:b w:val="0"/>
          <w:bCs w:val="0"/>
          <w:sz w:val="24"/>
        </w:rPr>
        <w:t xml:space="preserve">Claire </w:t>
      </w:r>
      <w:r w:rsidRPr="00FE1E60">
        <w:rPr>
          <w:rFonts w:asciiTheme="minorHAnsi" w:hAnsiTheme="minorHAnsi" w:cstheme="minorHAnsi"/>
          <w:b w:val="0"/>
          <w:bCs w:val="0"/>
          <w:sz w:val="24"/>
        </w:rPr>
        <w:t>the team and I will be</w:t>
      </w:r>
      <w:r w:rsidR="00054DA7" w:rsidRPr="00FE1E60">
        <w:rPr>
          <w:rFonts w:asciiTheme="minorHAnsi" w:hAnsiTheme="minorHAnsi" w:cstheme="minorHAnsi"/>
          <w:b w:val="0"/>
          <w:bCs w:val="0"/>
          <w:sz w:val="24"/>
        </w:rPr>
        <w:t xml:space="preserve"> delighted to help you achieve your wishes.</w:t>
      </w:r>
    </w:p>
    <w:p w:rsidR="00054DA7" w:rsidRPr="00FE1E60" w:rsidRDefault="00054DA7" w:rsidP="00054DA7">
      <w:pPr>
        <w:pStyle w:val="Title"/>
        <w:jc w:val="both"/>
        <w:rPr>
          <w:rFonts w:asciiTheme="minorHAnsi" w:hAnsiTheme="minorHAnsi" w:cstheme="minorHAnsi"/>
          <w:b w:val="0"/>
          <w:bCs w:val="0"/>
          <w:sz w:val="24"/>
        </w:rPr>
      </w:pPr>
    </w:p>
    <w:p w:rsidR="00054DA7" w:rsidRPr="00FE1E60" w:rsidRDefault="00054DA7" w:rsidP="00054DA7">
      <w:pPr>
        <w:pStyle w:val="Title"/>
        <w:jc w:val="both"/>
        <w:rPr>
          <w:rFonts w:asciiTheme="minorHAnsi" w:hAnsiTheme="minorHAnsi" w:cstheme="minorHAnsi"/>
          <w:b w:val="0"/>
          <w:bCs w:val="0"/>
          <w:sz w:val="24"/>
        </w:rPr>
      </w:pPr>
      <w:r w:rsidRPr="00FE1E60">
        <w:rPr>
          <w:rFonts w:asciiTheme="minorHAnsi" w:hAnsiTheme="minorHAnsi" w:cstheme="minorHAnsi"/>
          <w:b w:val="0"/>
          <w:bCs w:val="0"/>
          <w:sz w:val="24"/>
        </w:rPr>
        <w:t>With best wishes</w:t>
      </w:r>
    </w:p>
    <w:p w:rsidR="00054DA7" w:rsidRPr="00FE1E60" w:rsidRDefault="00054DA7" w:rsidP="00054DA7">
      <w:pPr>
        <w:pStyle w:val="Title"/>
        <w:jc w:val="both"/>
        <w:rPr>
          <w:rFonts w:asciiTheme="minorHAnsi" w:hAnsiTheme="minorHAnsi" w:cstheme="minorHAnsi"/>
          <w:b w:val="0"/>
          <w:bCs w:val="0"/>
          <w:sz w:val="24"/>
        </w:rPr>
      </w:pPr>
    </w:p>
    <w:p w:rsidR="00054DA7" w:rsidRPr="00FE1E60" w:rsidRDefault="00054DA7" w:rsidP="00054DA7">
      <w:pPr>
        <w:pStyle w:val="Title"/>
        <w:jc w:val="both"/>
        <w:rPr>
          <w:rFonts w:asciiTheme="minorHAnsi" w:hAnsiTheme="minorHAnsi" w:cstheme="minorHAnsi"/>
          <w:b w:val="0"/>
          <w:bCs w:val="0"/>
          <w:sz w:val="24"/>
        </w:rPr>
      </w:pPr>
      <w:r w:rsidRPr="00FE1E60">
        <w:rPr>
          <w:rFonts w:asciiTheme="minorHAnsi" w:hAnsiTheme="minorHAnsi" w:cstheme="minorHAnsi"/>
          <w:b w:val="0"/>
          <w:bCs w:val="0"/>
          <w:sz w:val="24"/>
        </w:rPr>
        <w:t>Yours sincerely</w:t>
      </w:r>
    </w:p>
    <w:p w:rsidR="00054DA7" w:rsidRPr="00FE1E60" w:rsidRDefault="00054DA7" w:rsidP="00054DA7">
      <w:pPr>
        <w:pStyle w:val="Title"/>
        <w:jc w:val="both"/>
        <w:rPr>
          <w:rFonts w:asciiTheme="minorHAnsi" w:hAnsiTheme="minorHAnsi" w:cstheme="minorHAnsi"/>
          <w:b w:val="0"/>
          <w:bCs w:val="0"/>
          <w:sz w:val="24"/>
        </w:rPr>
      </w:pPr>
    </w:p>
    <w:p w:rsidR="00054DA7" w:rsidRPr="00FE1E60" w:rsidRDefault="00F13006" w:rsidP="00054DA7">
      <w:pPr>
        <w:pStyle w:val="Title"/>
        <w:jc w:val="both"/>
        <w:rPr>
          <w:rFonts w:asciiTheme="minorHAnsi" w:hAnsiTheme="minorHAnsi" w:cstheme="minorHAnsi"/>
          <w:b w:val="0"/>
          <w:bCs w:val="0"/>
          <w:sz w:val="24"/>
        </w:rPr>
      </w:pPr>
      <w:r w:rsidRPr="00FE1E60">
        <w:rPr>
          <w:rFonts w:asciiTheme="minorHAnsi" w:hAnsiTheme="minorHAnsi" w:cstheme="minorHAnsi"/>
          <w:b w:val="0"/>
          <w:noProof/>
          <w:sz w:val="24"/>
          <w:lang w:eastAsia="en-GB"/>
        </w:rPr>
        <w:drawing>
          <wp:inline distT="0" distB="0" distL="0" distR="0">
            <wp:extent cx="1256030" cy="1154430"/>
            <wp:effectExtent l="0" t="0" r="0" b="0"/>
            <wp:docPr id="18" name="Picture 1" descr="IMG_9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9745"/>
                    <pic:cNvPicPr>
                      <a:picLocks/>
                    </pic:cNvPicPr>
                  </pic:nvPicPr>
                  <pic:blipFill>
                    <a:blip r:embed="rId22">
                      <a:lum bright="30000" contrast="48000"/>
                      <a:grayscl/>
                      <a:extLst>
                        <a:ext uri="{28A0092B-C50C-407E-A947-70E740481C1C}">
                          <a14:useLocalDpi xmlns:a14="http://schemas.microsoft.com/office/drawing/2010/main"/>
                        </a:ext>
                      </a:extLst>
                    </a:blip>
                    <a:srcRect/>
                    <a:stretch>
                      <a:fillRect/>
                    </a:stretch>
                  </pic:blipFill>
                  <pic:spPr bwMode="auto">
                    <a:xfrm>
                      <a:off x="0" y="0"/>
                      <a:ext cx="1256030" cy="1154430"/>
                    </a:xfrm>
                    <a:prstGeom prst="rect">
                      <a:avLst/>
                    </a:prstGeom>
                    <a:noFill/>
                    <a:ln>
                      <a:noFill/>
                    </a:ln>
                  </pic:spPr>
                </pic:pic>
              </a:graphicData>
            </a:graphic>
          </wp:inline>
        </w:drawing>
      </w:r>
    </w:p>
    <w:p w:rsidR="00E11A15" w:rsidRPr="00FE1E60" w:rsidRDefault="00E11A15" w:rsidP="00E11A15">
      <w:pPr>
        <w:pStyle w:val="Title"/>
        <w:jc w:val="both"/>
        <w:rPr>
          <w:rFonts w:asciiTheme="minorHAnsi" w:hAnsiTheme="minorHAnsi" w:cstheme="minorHAnsi"/>
          <w:b w:val="0"/>
          <w:bCs w:val="0"/>
          <w:sz w:val="24"/>
        </w:rPr>
      </w:pPr>
      <w:r w:rsidRPr="00FE1E60">
        <w:rPr>
          <w:rFonts w:asciiTheme="minorHAnsi" w:hAnsiTheme="minorHAnsi" w:cstheme="minorHAnsi"/>
          <w:b w:val="0"/>
          <w:bCs w:val="0"/>
          <w:sz w:val="24"/>
        </w:rPr>
        <w:t>Dr Finlay Sutton</w:t>
      </w:r>
    </w:p>
    <w:p w:rsidR="00E11A15" w:rsidRPr="00FE1E60" w:rsidRDefault="00E11A15" w:rsidP="00E11A15">
      <w:pPr>
        <w:pStyle w:val="Title"/>
        <w:jc w:val="both"/>
        <w:rPr>
          <w:rFonts w:asciiTheme="minorHAnsi" w:hAnsiTheme="minorHAnsi" w:cstheme="minorHAnsi"/>
          <w:bCs w:val="0"/>
          <w:sz w:val="24"/>
        </w:rPr>
      </w:pPr>
      <w:r w:rsidRPr="00FE1E60">
        <w:rPr>
          <w:rFonts w:asciiTheme="minorHAnsi" w:hAnsiTheme="minorHAnsi" w:cstheme="minorHAnsi"/>
          <w:bCs w:val="0"/>
          <w:sz w:val="24"/>
        </w:rPr>
        <w:t>BDS, DGDP (UK), MSc, MFDS RCS Ed, MRD RCS Ed, PhD, FDS (Rest Dent) RCS Ed</w:t>
      </w:r>
    </w:p>
    <w:p w:rsidR="00E11A15" w:rsidRPr="00FE1E60" w:rsidRDefault="00E11A15" w:rsidP="00E11A15">
      <w:pPr>
        <w:pStyle w:val="Title"/>
        <w:jc w:val="both"/>
        <w:rPr>
          <w:rFonts w:asciiTheme="minorHAnsi" w:hAnsiTheme="minorHAnsi" w:cstheme="minorHAnsi"/>
          <w:b w:val="0"/>
          <w:bCs w:val="0"/>
          <w:sz w:val="24"/>
        </w:rPr>
      </w:pPr>
      <w:r w:rsidRPr="00FE1E60">
        <w:rPr>
          <w:rFonts w:asciiTheme="minorHAnsi" w:hAnsiTheme="minorHAnsi" w:cstheme="minorHAnsi"/>
          <w:b w:val="0"/>
          <w:bCs w:val="0"/>
          <w:sz w:val="24"/>
        </w:rPr>
        <w:t>Registered Specialist in Restorative Dentistry, Prosthodontics, Endodontics and Periodontics</w:t>
      </w:r>
    </w:p>
    <w:p w:rsidR="00E11A15" w:rsidRPr="00FE1E60" w:rsidRDefault="00E11A15" w:rsidP="00E11A15">
      <w:pPr>
        <w:pStyle w:val="Title"/>
        <w:jc w:val="both"/>
        <w:rPr>
          <w:rFonts w:asciiTheme="minorHAnsi" w:hAnsiTheme="minorHAnsi" w:cstheme="minorHAnsi"/>
          <w:b w:val="0"/>
          <w:sz w:val="24"/>
        </w:rPr>
      </w:pPr>
      <w:r w:rsidRPr="00FE1E60">
        <w:rPr>
          <w:rFonts w:asciiTheme="minorHAnsi" w:hAnsiTheme="minorHAnsi" w:cstheme="minorHAnsi"/>
          <w:b w:val="0"/>
          <w:sz w:val="24"/>
        </w:rPr>
        <w:t>General Dental Council Number: 69652</w:t>
      </w:r>
    </w:p>
    <w:p w:rsidR="001327A3" w:rsidRPr="00FE1E60" w:rsidRDefault="001327A3" w:rsidP="00C52A8C">
      <w:pPr>
        <w:rPr>
          <w:rFonts w:asciiTheme="minorHAnsi" w:hAnsiTheme="minorHAnsi" w:cstheme="minorHAnsi"/>
          <w:bCs/>
        </w:rPr>
      </w:pPr>
    </w:p>
    <w:p w:rsidR="00502AC3" w:rsidRPr="00FE1E60" w:rsidRDefault="00502AC3" w:rsidP="00502AC3">
      <w:pPr>
        <w:rPr>
          <w:rFonts w:asciiTheme="minorHAnsi" w:hAnsiTheme="minorHAnsi" w:cstheme="minorHAnsi"/>
        </w:rPr>
      </w:pPr>
      <w:r w:rsidRPr="00FE1E60">
        <w:rPr>
          <w:rFonts w:asciiTheme="minorHAnsi" w:hAnsiTheme="minorHAnsi" w:cstheme="minorHAnsi"/>
        </w:rPr>
        <w:t>If you would like to go ahead with the proposed treatment, I will ask you to sign</w:t>
      </w:r>
      <w:r w:rsidR="00CE34EC" w:rsidRPr="00FE1E60">
        <w:rPr>
          <w:rFonts w:asciiTheme="minorHAnsi" w:hAnsiTheme="minorHAnsi" w:cstheme="minorHAnsi"/>
        </w:rPr>
        <w:t xml:space="preserve"> a copy of this report at </w:t>
      </w:r>
      <w:r w:rsidRPr="00FE1E60">
        <w:rPr>
          <w:rFonts w:asciiTheme="minorHAnsi" w:hAnsiTheme="minorHAnsi" w:cstheme="minorHAnsi"/>
        </w:rPr>
        <w:t>visit 1. By signing a copy of this report, you are confirming the following:</w:t>
      </w:r>
    </w:p>
    <w:p w:rsidR="00502AC3" w:rsidRPr="00FE1E60" w:rsidRDefault="00502AC3" w:rsidP="00502AC3">
      <w:pPr>
        <w:rPr>
          <w:rFonts w:asciiTheme="minorHAnsi" w:hAnsiTheme="minorHAnsi" w:cstheme="minorHAnsi"/>
        </w:rPr>
      </w:pP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you have read the report</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you have had the opportunity to ask and have had answered any questions about the contents of this report</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you understand the contents of this report and agree to its terms</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you understand and agree that the specified, agreed treatments will incur costs as discussed during the consent to treatment process</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you agree to pay the treatment fees outlined in the report and at the timescales detailed in the report</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That if you do not keep an appointment without giving 24 hours advance notice, you must pay for the time reserved at the rate of £250 per hour</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 xml:space="preserve">That the practice reserves the right to charge for unused surgery time if more than 2 appointments are rearranged with less than 48 hours notice within a course of treatment </w:t>
      </w:r>
    </w:p>
    <w:p w:rsidR="00502AC3" w:rsidRPr="00FE1E60" w:rsidRDefault="00502AC3" w:rsidP="00032385">
      <w:pPr>
        <w:numPr>
          <w:ilvl w:val="0"/>
          <w:numId w:val="6"/>
        </w:numPr>
        <w:spacing w:after="160" w:line="259" w:lineRule="auto"/>
        <w:jc w:val="both"/>
        <w:rPr>
          <w:rFonts w:asciiTheme="minorHAnsi" w:hAnsiTheme="minorHAnsi" w:cstheme="minorHAnsi"/>
        </w:rPr>
      </w:pPr>
      <w:r w:rsidRPr="00FE1E60">
        <w:rPr>
          <w:rFonts w:asciiTheme="minorHAnsi" w:hAnsiTheme="minorHAnsi" w:cstheme="minorHAnsi"/>
        </w:rPr>
        <w:t xml:space="preserve">That the practice reserves the right to suspend treatment if you fail to pay for the treatment you have had provided. If you are in default of your payment plan, the practice may use a collection agency or take legal action to secure payments, as authorised by law, and the collection action </w:t>
      </w:r>
      <w:r w:rsidRPr="00FE1E60">
        <w:rPr>
          <w:rFonts w:asciiTheme="minorHAnsi" w:hAnsiTheme="minorHAnsi" w:cstheme="minorHAnsi"/>
        </w:rPr>
        <w:lastRenderedPageBreak/>
        <w:t>will become part of your credit record. Patients will be notified in writing before the practice takes action to collect</w:t>
      </w:r>
    </w:p>
    <w:p w:rsidR="00502AC3" w:rsidRPr="00FE1E60" w:rsidRDefault="00502AC3" w:rsidP="00032385">
      <w:pPr>
        <w:pStyle w:val="MediumGrid1-Accent21"/>
        <w:numPr>
          <w:ilvl w:val="0"/>
          <w:numId w:val="6"/>
        </w:numPr>
        <w:overflowPunct w:val="0"/>
        <w:autoSpaceDE w:val="0"/>
        <w:autoSpaceDN w:val="0"/>
        <w:adjustRightInd w:val="0"/>
        <w:jc w:val="both"/>
        <w:textAlignment w:val="baseline"/>
        <w:rPr>
          <w:rFonts w:asciiTheme="minorHAnsi" w:hAnsiTheme="minorHAnsi" w:cstheme="minorHAnsi"/>
          <w:bCs/>
        </w:rPr>
      </w:pPr>
      <w:r w:rsidRPr="00FE1E60">
        <w:rPr>
          <w:rFonts w:asciiTheme="minorHAnsi" w:hAnsiTheme="minorHAnsi" w:cstheme="minorHAnsi"/>
        </w:rPr>
        <w:t>Please note that your General Dental Practitioner will provide any additional treatment of your teeth, unless otherwise requested.</w:t>
      </w:r>
    </w:p>
    <w:p w:rsidR="00502AC3" w:rsidRPr="00FE1E60" w:rsidRDefault="00502AC3" w:rsidP="00502AC3">
      <w:pPr>
        <w:pStyle w:val="MediumGrid1-Accent21"/>
        <w:overflowPunct w:val="0"/>
        <w:autoSpaceDE w:val="0"/>
        <w:autoSpaceDN w:val="0"/>
        <w:adjustRightInd w:val="0"/>
        <w:textAlignment w:val="baseline"/>
        <w:rPr>
          <w:rFonts w:asciiTheme="minorHAnsi" w:hAnsiTheme="minorHAnsi" w:cstheme="minorHAnsi"/>
          <w:bCs/>
        </w:rPr>
      </w:pPr>
    </w:p>
    <w:p w:rsidR="00502AC3" w:rsidRPr="00FE1E60" w:rsidRDefault="00502AC3" w:rsidP="00032385">
      <w:pPr>
        <w:pStyle w:val="MediumGrid1-Accent21"/>
        <w:numPr>
          <w:ilvl w:val="0"/>
          <w:numId w:val="6"/>
        </w:numPr>
        <w:rPr>
          <w:rFonts w:asciiTheme="minorHAnsi" w:hAnsiTheme="minorHAnsi" w:cstheme="minorHAnsi"/>
        </w:rPr>
      </w:pPr>
      <w:r w:rsidRPr="00FE1E60">
        <w:rPr>
          <w:rFonts w:asciiTheme="minorHAnsi" w:hAnsiTheme="minorHAnsi" w:cstheme="minorHAnsi"/>
          <w:bCs/>
        </w:rPr>
        <w:t>Fee quotations provided in this report are valid for 6 months.</w:t>
      </w:r>
    </w:p>
    <w:p w:rsidR="00502AC3" w:rsidRPr="00FE1E60" w:rsidRDefault="00502AC3" w:rsidP="00C52A8C">
      <w:pPr>
        <w:rPr>
          <w:rFonts w:asciiTheme="minorHAnsi" w:hAnsiTheme="minorHAnsi" w:cstheme="minorHAnsi"/>
          <w:bCs/>
        </w:rPr>
      </w:pPr>
    </w:p>
    <w:sectPr w:rsidR="00502AC3" w:rsidRPr="00FE1E60" w:rsidSect="00AF08EB">
      <w:footerReference w:type="even" r:id="rId23"/>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16E" w:rsidRDefault="0092116E">
      <w:r>
        <w:separator/>
      </w:r>
    </w:p>
  </w:endnote>
  <w:endnote w:type="continuationSeparator" w:id="0">
    <w:p w:rsidR="0092116E" w:rsidRDefault="0092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74D" w:rsidRDefault="00EC674D" w:rsidP="00EF73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674D" w:rsidRDefault="00EC674D" w:rsidP="00EF73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74D" w:rsidRPr="008C43D9" w:rsidRDefault="00EC674D" w:rsidP="00EF739C">
    <w:pPr>
      <w:pStyle w:val="Footer"/>
      <w:framePr w:wrap="around" w:vAnchor="text" w:hAnchor="page" w:x="10675" w:y="53"/>
      <w:rPr>
        <w:rStyle w:val="PageNumber"/>
        <w:rFonts w:ascii="Calibri" w:hAnsi="Calibri" w:cs="Arial"/>
      </w:rPr>
    </w:pPr>
    <w:r w:rsidRPr="008C43D9">
      <w:rPr>
        <w:rStyle w:val="PageNumber"/>
        <w:rFonts w:ascii="Calibri" w:hAnsi="Calibri" w:cs="Arial"/>
      </w:rPr>
      <w:fldChar w:fldCharType="begin"/>
    </w:r>
    <w:r w:rsidRPr="008C43D9">
      <w:rPr>
        <w:rStyle w:val="PageNumber"/>
        <w:rFonts w:ascii="Calibri" w:hAnsi="Calibri" w:cs="Arial"/>
      </w:rPr>
      <w:instrText xml:space="preserve">PAGE  </w:instrText>
    </w:r>
    <w:r w:rsidRPr="008C43D9">
      <w:rPr>
        <w:rStyle w:val="PageNumber"/>
        <w:rFonts w:ascii="Calibri" w:hAnsi="Calibri" w:cs="Arial"/>
      </w:rPr>
      <w:fldChar w:fldCharType="separate"/>
    </w:r>
    <w:r w:rsidR="008C43D9" w:rsidRPr="008C43D9">
      <w:rPr>
        <w:rStyle w:val="PageNumber"/>
        <w:rFonts w:ascii="Calibri" w:hAnsi="Calibri" w:cs="Arial"/>
        <w:noProof/>
      </w:rPr>
      <w:t>11</w:t>
    </w:r>
    <w:r w:rsidRPr="008C43D9">
      <w:rPr>
        <w:rStyle w:val="PageNumber"/>
        <w:rFonts w:ascii="Calibri" w:hAnsi="Calibri" w:cs="Arial"/>
      </w:rPr>
      <w:fldChar w:fldCharType="end"/>
    </w:r>
  </w:p>
  <w:p w:rsidR="00EC674D" w:rsidRPr="008C43D9" w:rsidRDefault="00792217" w:rsidP="00146C6E">
    <w:pPr>
      <w:pStyle w:val="Footer"/>
      <w:rPr>
        <w:rFonts w:ascii="Calibri" w:hAnsi="Calibri"/>
        <w:sz w:val="22"/>
        <w:szCs w:val="22"/>
      </w:rPr>
    </w:pPr>
    <w:r>
      <w:rPr>
        <w:rFonts w:ascii="Calibri" w:hAnsi="Calibri"/>
        <w:sz w:val="22"/>
        <w:szCs w:val="22"/>
      </w:rPr>
      <w:t>Name</w:t>
    </w:r>
    <w:r w:rsidR="00EC674D" w:rsidRPr="008C43D9">
      <w:rPr>
        <w:rFonts w:ascii="Calibri" w:hAnsi="Calibri"/>
        <w:sz w:val="22"/>
        <w:szCs w:val="22"/>
      </w:rPr>
      <w:t xml:space="preserve"> …………………………………………………………………</w:t>
    </w:r>
    <w:r w:rsidR="00FE1E60">
      <w:rPr>
        <w:rFonts w:ascii="Calibri" w:hAnsi="Calibri"/>
        <w:sz w:val="22"/>
        <w:szCs w:val="22"/>
      </w:rPr>
      <w:t>………………………………..</w:t>
    </w:r>
    <w:r w:rsidR="00EC674D" w:rsidRPr="008C43D9">
      <w:rPr>
        <w:rFonts w:ascii="Calibri" w:hAnsi="Calibri"/>
        <w:sz w:val="22"/>
        <w:szCs w:val="22"/>
      </w:rP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16E" w:rsidRDefault="0092116E">
      <w:r>
        <w:separator/>
      </w:r>
    </w:p>
  </w:footnote>
  <w:footnote w:type="continuationSeparator" w:id="0">
    <w:p w:rsidR="0092116E" w:rsidRDefault="00921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84B1C"/>
    <w:multiLevelType w:val="hybridMultilevel"/>
    <w:tmpl w:val="70A62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3246F3"/>
    <w:multiLevelType w:val="hybridMultilevel"/>
    <w:tmpl w:val="CD56FC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F3072BB"/>
    <w:multiLevelType w:val="hybridMultilevel"/>
    <w:tmpl w:val="A14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B2FE8"/>
    <w:multiLevelType w:val="hybridMultilevel"/>
    <w:tmpl w:val="78BC2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94165"/>
    <w:multiLevelType w:val="hybridMultilevel"/>
    <w:tmpl w:val="179047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E7B237C"/>
    <w:multiLevelType w:val="hybridMultilevel"/>
    <w:tmpl w:val="2B48D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7423FC"/>
    <w:multiLevelType w:val="hybridMultilevel"/>
    <w:tmpl w:val="50AA0D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41C251A"/>
    <w:multiLevelType w:val="hybridMultilevel"/>
    <w:tmpl w:val="CE4E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B25FE"/>
    <w:multiLevelType w:val="hybridMultilevel"/>
    <w:tmpl w:val="5DA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004447"/>
    <w:multiLevelType w:val="hybridMultilevel"/>
    <w:tmpl w:val="69F2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DB4D41"/>
    <w:multiLevelType w:val="hybridMultilevel"/>
    <w:tmpl w:val="5C1E4E6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D83B62"/>
    <w:multiLevelType w:val="hybridMultilevel"/>
    <w:tmpl w:val="A45E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4602F1"/>
    <w:multiLevelType w:val="hybridMultilevel"/>
    <w:tmpl w:val="AB4AC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47469C"/>
    <w:multiLevelType w:val="hybridMultilevel"/>
    <w:tmpl w:val="09EA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470638"/>
    <w:multiLevelType w:val="hybridMultilevel"/>
    <w:tmpl w:val="24E82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417B17"/>
    <w:multiLevelType w:val="hybridMultilevel"/>
    <w:tmpl w:val="73608F2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5"/>
  </w:num>
  <w:num w:numId="3">
    <w:abstractNumId w:val="2"/>
  </w:num>
  <w:num w:numId="4">
    <w:abstractNumId w:val="6"/>
  </w:num>
  <w:num w:numId="5">
    <w:abstractNumId w:val="4"/>
  </w:num>
  <w:num w:numId="6">
    <w:abstractNumId w:val="0"/>
  </w:num>
  <w:num w:numId="7">
    <w:abstractNumId w:val="7"/>
  </w:num>
  <w:num w:numId="8">
    <w:abstractNumId w:val="5"/>
  </w:num>
  <w:num w:numId="9">
    <w:abstractNumId w:val="8"/>
  </w:num>
  <w:num w:numId="10">
    <w:abstractNumId w:val="12"/>
  </w:num>
  <w:num w:numId="11">
    <w:abstractNumId w:val="14"/>
  </w:num>
  <w:num w:numId="12">
    <w:abstractNumId w:val="9"/>
  </w:num>
  <w:num w:numId="13">
    <w:abstractNumId w:val="3"/>
  </w:num>
  <w:num w:numId="14">
    <w:abstractNumId w:val="13"/>
  </w:num>
  <w:num w:numId="15">
    <w:abstractNumId w:val="11"/>
  </w:num>
  <w:num w:numId="1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B5"/>
    <w:rsid w:val="000022C5"/>
    <w:rsid w:val="000050B9"/>
    <w:rsid w:val="00006667"/>
    <w:rsid w:val="00006955"/>
    <w:rsid w:val="00012C79"/>
    <w:rsid w:val="000144CD"/>
    <w:rsid w:val="000170C7"/>
    <w:rsid w:val="000205E7"/>
    <w:rsid w:val="000219E1"/>
    <w:rsid w:val="00022EA8"/>
    <w:rsid w:val="0002431F"/>
    <w:rsid w:val="0002458D"/>
    <w:rsid w:val="00031171"/>
    <w:rsid w:val="00032385"/>
    <w:rsid w:val="00034123"/>
    <w:rsid w:val="00040A6C"/>
    <w:rsid w:val="000422AA"/>
    <w:rsid w:val="00042739"/>
    <w:rsid w:val="0005136F"/>
    <w:rsid w:val="00051911"/>
    <w:rsid w:val="000544EF"/>
    <w:rsid w:val="00054DA7"/>
    <w:rsid w:val="000574A1"/>
    <w:rsid w:val="0006626C"/>
    <w:rsid w:val="0006655F"/>
    <w:rsid w:val="000673B5"/>
    <w:rsid w:val="00071F5C"/>
    <w:rsid w:val="000763D1"/>
    <w:rsid w:val="00083F9B"/>
    <w:rsid w:val="00094531"/>
    <w:rsid w:val="0009653A"/>
    <w:rsid w:val="000974DB"/>
    <w:rsid w:val="000B131E"/>
    <w:rsid w:val="000B1F5C"/>
    <w:rsid w:val="000B6ECF"/>
    <w:rsid w:val="000B76BB"/>
    <w:rsid w:val="000B7CAC"/>
    <w:rsid w:val="000D10C0"/>
    <w:rsid w:val="000D2825"/>
    <w:rsid w:val="000D7490"/>
    <w:rsid w:val="000E077B"/>
    <w:rsid w:val="000E186E"/>
    <w:rsid w:val="000E6CFD"/>
    <w:rsid w:val="000E754A"/>
    <w:rsid w:val="000F27F4"/>
    <w:rsid w:val="0012462A"/>
    <w:rsid w:val="001274AA"/>
    <w:rsid w:val="0012785D"/>
    <w:rsid w:val="001327A3"/>
    <w:rsid w:val="00132E99"/>
    <w:rsid w:val="0013552B"/>
    <w:rsid w:val="0013786C"/>
    <w:rsid w:val="001407B8"/>
    <w:rsid w:val="00146C6E"/>
    <w:rsid w:val="001531D3"/>
    <w:rsid w:val="00154D88"/>
    <w:rsid w:val="00155B70"/>
    <w:rsid w:val="0016001B"/>
    <w:rsid w:val="00171B1A"/>
    <w:rsid w:val="00172370"/>
    <w:rsid w:val="00172578"/>
    <w:rsid w:val="00175515"/>
    <w:rsid w:val="00181FAD"/>
    <w:rsid w:val="00186AFF"/>
    <w:rsid w:val="00187757"/>
    <w:rsid w:val="00190AC3"/>
    <w:rsid w:val="001926CB"/>
    <w:rsid w:val="00194E86"/>
    <w:rsid w:val="001A0E32"/>
    <w:rsid w:val="001A3082"/>
    <w:rsid w:val="001B7E6A"/>
    <w:rsid w:val="001C1C95"/>
    <w:rsid w:val="001C30A6"/>
    <w:rsid w:val="001D3F12"/>
    <w:rsid w:val="001D65B6"/>
    <w:rsid w:val="001D6674"/>
    <w:rsid w:val="001E55B1"/>
    <w:rsid w:val="001E5818"/>
    <w:rsid w:val="001F3DCB"/>
    <w:rsid w:val="00200B9D"/>
    <w:rsid w:val="0020391F"/>
    <w:rsid w:val="002119C3"/>
    <w:rsid w:val="002124F1"/>
    <w:rsid w:val="0021321A"/>
    <w:rsid w:val="002145E4"/>
    <w:rsid w:val="002147E7"/>
    <w:rsid w:val="00215D6A"/>
    <w:rsid w:val="00217BAA"/>
    <w:rsid w:val="00223BC1"/>
    <w:rsid w:val="00234606"/>
    <w:rsid w:val="00235620"/>
    <w:rsid w:val="00235685"/>
    <w:rsid w:val="002400FC"/>
    <w:rsid w:val="00240492"/>
    <w:rsid w:val="002529F1"/>
    <w:rsid w:val="00254013"/>
    <w:rsid w:val="00255DC8"/>
    <w:rsid w:val="00257C21"/>
    <w:rsid w:val="00261259"/>
    <w:rsid w:val="00262DD8"/>
    <w:rsid w:val="0026448C"/>
    <w:rsid w:val="00267839"/>
    <w:rsid w:val="002716A8"/>
    <w:rsid w:val="00272826"/>
    <w:rsid w:val="00272F5F"/>
    <w:rsid w:val="00275903"/>
    <w:rsid w:val="002806F5"/>
    <w:rsid w:val="00281F36"/>
    <w:rsid w:val="0028234C"/>
    <w:rsid w:val="002919E2"/>
    <w:rsid w:val="00294B33"/>
    <w:rsid w:val="002A0FB4"/>
    <w:rsid w:val="002A162E"/>
    <w:rsid w:val="002A2FF2"/>
    <w:rsid w:val="002A585D"/>
    <w:rsid w:val="002A63DE"/>
    <w:rsid w:val="002B1A98"/>
    <w:rsid w:val="002B4B31"/>
    <w:rsid w:val="002C3877"/>
    <w:rsid w:val="002C6E59"/>
    <w:rsid w:val="002D2B2B"/>
    <w:rsid w:val="002D30BB"/>
    <w:rsid w:val="002D3DA2"/>
    <w:rsid w:val="002D608D"/>
    <w:rsid w:val="002D6619"/>
    <w:rsid w:val="002E3D0A"/>
    <w:rsid w:val="002F3825"/>
    <w:rsid w:val="002F403F"/>
    <w:rsid w:val="00306602"/>
    <w:rsid w:val="00306A6C"/>
    <w:rsid w:val="00313B81"/>
    <w:rsid w:val="00317506"/>
    <w:rsid w:val="003176DB"/>
    <w:rsid w:val="00326715"/>
    <w:rsid w:val="0032738D"/>
    <w:rsid w:val="00330941"/>
    <w:rsid w:val="00331438"/>
    <w:rsid w:val="00332552"/>
    <w:rsid w:val="00335A44"/>
    <w:rsid w:val="0034359D"/>
    <w:rsid w:val="0034544A"/>
    <w:rsid w:val="00346F53"/>
    <w:rsid w:val="00351F41"/>
    <w:rsid w:val="00352C01"/>
    <w:rsid w:val="003531D1"/>
    <w:rsid w:val="00353A0C"/>
    <w:rsid w:val="00354809"/>
    <w:rsid w:val="00356044"/>
    <w:rsid w:val="0035682E"/>
    <w:rsid w:val="00356890"/>
    <w:rsid w:val="00360F1E"/>
    <w:rsid w:val="00372AB8"/>
    <w:rsid w:val="00375611"/>
    <w:rsid w:val="0038612C"/>
    <w:rsid w:val="003923DC"/>
    <w:rsid w:val="00393206"/>
    <w:rsid w:val="00396203"/>
    <w:rsid w:val="003A1D7C"/>
    <w:rsid w:val="003A1FEE"/>
    <w:rsid w:val="003A3968"/>
    <w:rsid w:val="003B0ED1"/>
    <w:rsid w:val="003B2F9F"/>
    <w:rsid w:val="003B7335"/>
    <w:rsid w:val="003C49A4"/>
    <w:rsid w:val="003C5EAF"/>
    <w:rsid w:val="003C669C"/>
    <w:rsid w:val="003D2E63"/>
    <w:rsid w:val="003D345F"/>
    <w:rsid w:val="003D3535"/>
    <w:rsid w:val="003E114F"/>
    <w:rsid w:val="003E3F44"/>
    <w:rsid w:val="003F2C71"/>
    <w:rsid w:val="003F4F27"/>
    <w:rsid w:val="004102D4"/>
    <w:rsid w:val="00414507"/>
    <w:rsid w:val="00415E9B"/>
    <w:rsid w:val="00430802"/>
    <w:rsid w:val="00433C61"/>
    <w:rsid w:val="004341F6"/>
    <w:rsid w:val="00434BE3"/>
    <w:rsid w:val="004439AD"/>
    <w:rsid w:val="004510EA"/>
    <w:rsid w:val="00454D65"/>
    <w:rsid w:val="0045577D"/>
    <w:rsid w:val="004636B4"/>
    <w:rsid w:val="00470C1D"/>
    <w:rsid w:val="004744E7"/>
    <w:rsid w:val="0047548E"/>
    <w:rsid w:val="004859B4"/>
    <w:rsid w:val="004915C7"/>
    <w:rsid w:val="004957B4"/>
    <w:rsid w:val="004A1028"/>
    <w:rsid w:val="004A2AE8"/>
    <w:rsid w:val="004A7DB3"/>
    <w:rsid w:val="004B74B8"/>
    <w:rsid w:val="004B7B6E"/>
    <w:rsid w:val="004D0D21"/>
    <w:rsid w:val="004D6109"/>
    <w:rsid w:val="004F0CB9"/>
    <w:rsid w:val="004F26B7"/>
    <w:rsid w:val="004F3CC4"/>
    <w:rsid w:val="004F5FD7"/>
    <w:rsid w:val="004F6E0B"/>
    <w:rsid w:val="00500E17"/>
    <w:rsid w:val="005012A1"/>
    <w:rsid w:val="00502AC3"/>
    <w:rsid w:val="005037C5"/>
    <w:rsid w:val="00507CC2"/>
    <w:rsid w:val="00521B40"/>
    <w:rsid w:val="00521DE4"/>
    <w:rsid w:val="0053210F"/>
    <w:rsid w:val="005346FD"/>
    <w:rsid w:val="00535BA7"/>
    <w:rsid w:val="00536A1E"/>
    <w:rsid w:val="00547FB7"/>
    <w:rsid w:val="005564B7"/>
    <w:rsid w:val="005568B9"/>
    <w:rsid w:val="005647E1"/>
    <w:rsid w:val="0056604D"/>
    <w:rsid w:val="005702B6"/>
    <w:rsid w:val="00571584"/>
    <w:rsid w:val="0059229B"/>
    <w:rsid w:val="005946CC"/>
    <w:rsid w:val="005967E6"/>
    <w:rsid w:val="005A1380"/>
    <w:rsid w:val="005A4DF1"/>
    <w:rsid w:val="005A4E77"/>
    <w:rsid w:val="005A57AD"/>
    <w:rsid w:val="005A7E22"/>
    <w:rsid w:val="005B010B"/>
    <w:rsid w:val="005B083B"/>
    <w:rsid w:val="005B51D6"/>
    <w:rsid w:val="005B7D09"/>
    <w:rsid w:val="005C1759"/>
    <w:rsid w:val="005C3420"/>
    <w:rsid w:val="005C4C57"/>
    <w:rsid w:val="005E058F"/>
    <w:rsid w:val="005E46F1"/>
    <w:rsid w:val="005F2EAC"/>
    <w:rsid w:val="00604084"/>
    <w:rsid w:val="00620663"/>
    <w:rsid w:val="00622637"/>
    <w:rsid w:val="00623BC6"/>
    <w:rsid w:val="00640AD0"/>
    <w:rsid w:val="0064685B"/>
    <w:rsid w:val="00647C0C"/>
    <w:rsid w:val="0065080C"/>
    <w:rsid w:val="00651255"/>
    <w:rsid w:val="00652E71"/>
    <w:rsid w:val="00657151"/>
    <w:rsid w:val="00660FA2"/>
    <w:rsid w:val="00661D0D"/>
    <w:rsid w:val="00667EBB"/>
    <w:rsid w:val="0067082B"/>
    <w:rsid w:val="00670A99"/>
    <w:rsid w:val="00670EA8"/>
    <w:rsid w:val="00671F32"/>
    <w:rsid w:val="00673DB0"/>
    <w:rsid w:val="0067427B"/>
    <w:rsid w:val="006758D3"/>
    <w:rsid w:val="00686C51"/>
    <w:rsid w:val="006A0EBC"/>
    <w:rsid w:val="006A26ED"/>
    <w:rsid w:val="006A4667"/>
    <w:rsid w:val="006A6C77"/>
    <w:rsid w:val="006B5B27"/>
    <w:rsid w:val="006C3240"/>
    <w:rsid w:val="006E19A8"/>
    <w:rsid w:val="006E67F3"/>
    <w:rsid w:val="006F1F89"/>
    <w:rsid w:val="006F3462"/>
    <w:rsid w:val="006F5291"/>
    <w:rsid w:val="006F62DA"/>
    <w:rsid w:val="006F7946"/>
    <w:rsid w:val="00702A71"/>
    <w:rsid w:val="0070303A"/>
    <w:rsid w:val="0070405D"/>
    <w:rsid w:val="00705873"/>
    <w:rsid w:val="00710E4B"/>
    <w:rsid w:val="00714296"/>
    <w:rsid w:val="00721D01"/>
    <w:rsid w:val="00726F28"/>
    <w:rsid w:val="00731975"/>
    <w:rsid w:val="00736FC1"/>
    <w:rsid w:val="00746284"/>
    <w:rsid w:val="00757464"/>
    <w:rsid w:val="0076184A"/>
    <w:rsid w:val="00767D0B"/>
    <w:rsid w:val="007713C4"/>
    <w:rsid w:val="00771EE2"/>
    <w:rsid w:val="00775BC2"/>
    <w:rsid w:val="00783419"/>
    <w:rsid w:val="00786478"/>
    <w:rsid w:val="00792217"/>
    <w:rsid w:val="00795D0A"/>
    <w:rsid w:val="007A106D"/>
    <w:rsid w:val="007A2CBC"/>
    <w:rsid w:val="007A41EC"/>
    <w:rsid w:val="007C0A8A"/>
    <w:rsid w:val="007C4342"/>
    <w:rsid w:val="007C4E53"/>
    <w:rsid w:val="007C52E8"/>
    <w:rsid w:val="007C65EB"/>
    <w:rsid w:val="007D1EFD"/>
    <w:rsid w:val="007E1E91"/>
    <w:rsid w:val="007F1D20"/>
    <w:rsid w:val="00800275"/>
    <w:rsid w:val="00803213"/>
    <w:rsid w:val="00806133"/>
    <w:rsid w:val="00813539"/>
    <w:rsid w:val="00824A68"/>
    <w:rsid w:val="00825957"/>
    <w:rsid w:val="0082691E"/>
    <w:rsid w:val="008306FD"/>
    <w:rsid w:val="008329DA"/>
    <w:rsid w:val="00833EA3"/>
    <w:rsid w:val="00841194"/>
    <w:rsid w:val="00846022"/>
    <w:rsid w:val="0085542F"/>
    <w:rsid w:val="00856C34"/>
    <w:rsid w:val="00865F54"/>
    <w:rsid w:val="0087515D"/>
    <w:rsid w:val="0088099B"/>
    <w:rsid w:val="00881DB6"/>
    <w:rsid w:val="008822A5"/>
    <w:rsid w:val="00890A99"/>
    <w:rsid w:val="00895016"/>
    <w:rsid w:val="008A0D7A"/>
    <w:rsid w:val="008A1AB6"/>
    <w:rsid w:val="008A1C3B"/>
    <w:rsid w:val="008A74AA"/>
    <w:rsid w:val="008B09E3"/>
    <w:rsid w:val="008C1075"/>
    <w:rsid w:val="008C43D9"/>
    <w:rsid w:val="008C4B51"/>
    <w:rsid w:val="008C4E5C"/>
    <w:rsid w:val="008C6214"/>
    <w:rsid w:val="008C74BB"/>
    <w:rsid w:val="008D6D98"/>
    <w:rsid w:val="008E17DC"/>
    <w:rsid w:val="008E3F29"/>
    <w:rsid w:val="008E4D08"/>
    <w:rsid w:val="008F1F75"/>
    <w:rsid w:val="009009E5"/>
    <w:rsid w:val="00902FE2"/>
    <w:rsid w:val="009127FB"/>
    <w:rsid w:val="00912DC4"/>
    <w:rsid w:val="00916592"/>
    <w:rsid w:val="0092116E"/>
    <w:rsid w:val="009248CD"/>
    <w:rsid w:val="00925228"/>
    <w:rsid w:val="00926616"/>
    <w:rsid w:val="00932D59"/>
    <w:rsid w:val="0093742A"/>
    <w:rsid w:val="00943D77"/>
    <w:rsid w:val="00946D1D"/>
    <w:rsid w:val="00953DC0"/>
    <w:rsid w:val="009607A3"/>
    <w:rsid w:val="00961A48"/>
    <w:rsid w:val="00961AC4"/>
    <w:rsid w:val="009665EC"/>
    <w:rsid w:val="00971296"/>
    <w:rsid w:val="0097327F"/>
    <w:rsid w:val="009742F8"/>
    <w:rsid w:val="009745CA"/>
    <w:rsid w:val="00976701"/>
    <w:rsid w:val="00976B50"/>
    <w:rsid w:val="009812A3"/>
    <w:rsid w:val="00985739"/>
    <w:rsid w:val="00991E64"/>
    <w:rsid w:val="009A2BA6"/>
    <w:rsid w:val="009A403D"/>
    <w:rsid w:val="009A4597"/>
    <w:rsid w:val="009A4B15"/>
    <w:rsid w:val="009A7268"/>
    <w:rsid w:val="009B59A9"/>
    <w:rsid w:val="009B73E5"/>
    <w:rsid w:val="009C748D"/>
    <w:rsid w:val="009D42CF"/>
    <w:rsid w:val="009D488C"/>
    <w:rsid w:val="009D7105"/>
    <w:rsid w:val="009E175E"/>
    <w:rsid w:val="009E5540"/>
    <w:rsid w:val="009F19A5"/>
    <w:rsid w:val="009F66A6"/>
    <w:rsid w:val="009F7219"/>
    <w:rsid w:val="00A01E9F"/>
    <w:rsid w:val="00A04022"/>
    <w:rsid w:val="00A10259"/>
    <w:rsid w:val="00A1407B"/>
    <w:rsid w:val="00A2733C"/>
    <w:rsid w:val="00A35522"/>
    <w:rsid w:val="00A40A9D"/>
    <w:rsid w:val="00A465CB"/>
    <w:rsid w:val="00A46998"/>
    <w:rsid w:val="00A5553E"/>
    <w:rsid w:val="00A56836"/>
    <w:rsid w:val="00A57996"/>
    <w:rsid w:val="00A607C8"/>
    <w:rsid w:val="00A64E07"/>
    <w:rsid w:val="00A764FA"/>
    <w:rsid w:val="00A819CE"/>
    <w:rsid w:val="00A829D7"/>
    <w:rsid w:val="00A84844"/>
    <w:rsid w:val="00A87F07"/>
    <w:rsid w:val="00A90618"/>
    <w:rsid w:val="00A91E2A"/>
    <w:rsid w:val="00AA5EC9"/>
    <w:rsid w:val="00AA62CC"/>
    <w:rsid w:val="00AA7EF4"/>
    <w:rsid w:val="00AB47A6"/>
    <w:rsid w:val="00AB5263"/>
    <w:rsid w:val="00AC11AB"/>
    <w:rsid w:val="00AF08EB"/>
    <w:rsid w:val="00AF626A"/>
    <w:rsid w:val="00AF7B32"/>
    <w:rsid w:val="00B01B76"/>
    <w:rsid w:val="00B063B5"/>
    <w:rsid w:val="00B0710F"/>
    <w:rsid w:val="00B07BC7"/>
    <w:rsid w:val="00B2198D"/>
    <w:rsid w:val="00B229EB"/>
    <w:rsid w:val="00B26F40"/>
    <w:rsid w:val="00B31DB8"/>
    <w:rsid w:val="00B32295"/>
    <w:rsid w:val="00B32BD5"/>
    <w:rsid w:val="00B35B22"/>
    <w:rsid w:val="00B411B8"/>
    <w:rsid w:val="00B44BFA"/>
    <w:rsid w:val="00B563E8"/>
    <w:rsid w:val="00B56BF7"/>
    <w:rsid w:val="00B61E07"/>
    <w:rsid w:val="00B63A3C"/>
    <w:rsid w:val="00B673E4"/>
    <w:rsid w:val="00B76A01"/>
    <w:rsid w:val="00B87968"/>
    <w:rsid w:val="00B906FB"/>
    <w:rsid w:val="00B944B5"/>
    <w:rsid w:val="00B96868"/>
    <w:rsid w:val="00BA15D5"/>
    <w:rsid w:val="00BA4F7A"/>
    <w:rsid w:val="00BA7076"/>
    <w:rsid w:val="00BA7789"/>
    <w:rsid w:val="00BA778B"/>
    <w:rsid w:val="00BB016C"/>
    <w:rsid w:val="00BB2B57"/>
    <w:rsid w:val="00BB2BE5"/>
    <w:rsid w:val="00BC4585"/>
    <w:rsid w:val="00BC721B"/>
    <w:rsid w:val="00BD0147"/>
    <w:rsid w:val="00BD1E0A"/>
    <w:rsid w:val="00BD6DB8"/>
    <w:rsid w:val="00BD704E"/>
    <w:rsid w:val="00BE0920"/>
    <w:rsid w:val="00BE6F0A"/>
    <w:rsid w:val="00BF31F3"/>
    <w:rsid w:val="00C02252"/>
    <w:rsid w:val="00C02D0C"/>
    <w:rsid w:val="00C03A76"/>
    <w:rsid w:val="00C104BA"/>
    <w:rsid w:val="00C23AF3"/>
    <w:rsid w:val="00C23C10"/>
    <w:rsid w:val="00C25C83"/>
    <w:rsid w:val="00C269FC"/>
    <w:rsid w:val="00C45419"/>
    <w:rsid w:val="00C508A2"/>
    <w:rsid w:val="00C526FE"/>
    <w:rsid w:val="00C52A8C"/>
    <w:rsid w:val="00C54B44"/>
    <w:rsid w:val="00C55B9D"/>
    <w:rsid w:val="00C55E31"/>
    <w:rsid w:val="00C631C2"/>
    <w:rsid w:val="00C63B08"/>
    <w:rsid w:val="00C63F99"/>
    <w:rsid w:val="00C66DC0"/>
    <w:rsid w:val="00C673A3"/>
    <w:rsid w:val="00C723B3"/>
    <w:rsid w:val="00C82640"/>
    <w:rsid w:val="00C82EEE"/>
    <w:rsid w:val="00C83766"/>
    <w:rsid w:val="00C90035"/>
    <w:rsid w:val="00C95518"/>
    <w:rsid w:val="00C9591A"/>
    <w:rsid w:val="00C975D6"/>
    <w:rsid w:val="00CA0ABD"/>
    <w:rsid w:val="00CA2167"/>
    <w:rsid w:val="00CA23CF"/>
    <w:rsid w:val="00CB2AA9"/>
    <w:rsid w:val="00CB5F71"/>
    <w:rsid w:val="00CB7BA0"/>
    <w:rsid w:val="00CD0AB5"/>
    <w:rsid w:val="00CD3EBF"/>
    <w:rsid w:val="00CE2423"/>
    <w:rsid w:val="00CE34EC"/>
    <w:rsid w:val="00CE655C"/>
    <w:rsid w:val="00CF10B7"/>
    <w:rsid w:val="00CF7A74"/>
    <w:rsid w:val="00D01062"/>
    <w:rsid w:val="00D02636"/>
    <w:rsid w:val="00D074A0"/>
    <w:rsid w:val="00D134D2"/>
    <w:rsid w:val="00D1525D"/>
    <w:rsid w:val="00D17B10"/>
    <w:rsid w:val="00D2495D"/>
    <w:rsid w:val="00D32159"/>
    <w:rsid w:val="00D339E7"/>
    <w:rsid w:val="00D350F9"/>
    <w:rsid w:val="00D41F48"/>
    <w:rsid w:val="00D55853"/>
    <w:rsid w:val="00D5678F"/>
    <w:rsid w:val="00D57428"/>
    <w:rsid w:val="00D630A6"/>
    <w:rsid w:val="00D72B08"/>
    <w:rsid w:val="00D73292"/>
    <w:rsid w:val="00D74AAA"/>
    <w:rsid w:val="00D76CD7"/>
    <w:rsid w:val="00D85097"/>
    <w:rsid w:val="00D872DC"/>
    <w:rsid w:val="00D95BEB"/>
    <w:rsid w:val="00D9749D"/>
    <w:rsid w:val="00DA3235"/>
    <w:rsid w:val="00DA5305"/>
    <w:rsid w:val="00DA7092"/>
    <w:rsid w:val="00DB0387"/>
    <w:rsid w:val="00DB59B4"/>
    <w:rsid w:val="00DB7064"/>
    <w:rsid w:val="00DC3CFC"/>
    <w:rsid w:val="00DC4094"/>
    <w:rsid w:val="00DC4D30"/>
    <w:rsid w:val="00DC7937"/>
    <w:rsid w:val="00DD5F8F"/>
    <w:rsid w:val="00DD6B47"/>
    <w:rsid w:val="00DE0275"/>
    <w:rsid w:val="00DE3067"/>
    <w:rsid w:val="00DE4D4F"/>
    <w:rsid w:val="00DF03B1"/>
    <w:rsid w:val="00DF23D6"/>
    <w:rsid w:val="00DF308F"/>
    <w:rsid w:val="00E0037A"/>
    <w:rsid w:val="00E05507"/>
    <w:rsid w:val="00E06A3F"/>
    <w:rsid w:val="00E102F2"/>
    <w:rsid w:val="00E11A15"/>
    <w:rsid w:val="00E11E0F"/>
    <w:rsid w:val="00E12E64"/>
    <w:rsid w:val="00E267A8"/>
    <w:rsid w:val="00E26CCF"/>
    <w:rsid w:val="00E31F4A"/>
    <w:rsid w:val="00E45359"/>
    <w:rsid w:val="00E45B0A"/>
    <w:rsid w:val="00E50A6A"/>
    <w:rsid w:val="00E60934"/>
    <w:rsid w:val="00E625B4"/>
    <w:rsid w:val="00E6507F"/>
    <w:rsid w:val="00E66E0B"/>
    <w:rsid w:val="00E75D9F"/>
    <w:rsid w:val="00E76BF2"/>
    <w:rsid w:val="00E76C4D"/>
    <w:rsid w:val="00E85D13"/>
    <w:rsid w:val="00E86D27"/>
    <w:rsid w:val="00E908D3"/>
    <w:rsid w:val="00E972BD"/>
    <w:rsid w:val="00EA09AB"/>
    <w:rsid w:val="00EA2953"/>
    <w:rsid w:val="00EA2E4E"/>
    <w:rsid w:val="00EA354B"/>
    <w:rsid w:val="00EA6A95"/>
    <w:rsid w:val="00EB4F16"/>
    <w:rsid w:val="00EB5032"/>
    <w:rsid w:val="00EB707C"/>
    <w:rsid w:val="00EC6059"/>
    <w:rsid w:val="00EC674D"/>
    <w:rsid w:val="00ED39DF"/>
    <w:rsid w:val="00ED64C3"/>
    <w:rsid w:val="00EE1D45"/>
    <w:rsid w:val="00EE2A71"/>
    <w:rsid w:val="00EF739C"/>
    <w:rsid w:val="00F0221F"/>
    <w:rsid w:val="00F03349"/>
    <w:rsid w:val="00F03991"/>
    <w:rsid w:val="00F11909"/>
    <w:rsid w:val="00F13006"/>
    <w:rsid w:val="00F13B4D"/>
    <w:rsid w:val="00F14077"/>
    <w:rsid w:val="00F156E1"/>
    <w:rsid w:val="00F16998"/>
    <w:rsid w:val="00F22A65"/>
    <w:rsid w:val="00F35D3E"/>
    <w:rsid w:val="00F46AA3"/>
    <w:rsid w:val="00F60754"/>
    <w:rsid w:val="00F66C70"/>
    <w:rsid w:val="00F73827"/>
    <w:rsid w:val="00F80EA7"/>
    <w:rsid w:val="00F83129"/>
    <w:rsid w:val="00F85F91"/>
    <w:rsid w:val="00F87207"/>
    <w:rsid w:val="00FB1E77"/>
    <w:rsid w:val="00FB335D"/>
    <w:rsid w:val="00FB3D9F"/>
    <w:rsid w:val="00FB4251"/>
    <w:rsid w:val="00FB568D"/>
    <w:rsid w:val="00FB6424"/>
    <w:rsid w:val="00FC008C"/>
    <w:rsid w:val="00FD1132"/>
    <w:rsid w:val="00FD68D1"/>
    <w:rsid w:val="00FE1E60"/>
    <w:rsid w:val="00FE48D5"/>
    <w:rsid w:val="00FE7775"/>
    <w:rsid w:val="00FF0B70"/>
    <w:rsid w:val="00FF571B"/>
    <w:rsid w:val="00FF65ED"/>
    <w:rsid w:val="00FF68F1"/>
    <w:rsid w:val="00FF7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18E0C"/>
  <w15:chartTrackingRefBased/>
  <w15:docId w15:val="{CBD4FC04-469E-6248-A59F-D4C18925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F08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AF08EB"/>
    <w:pPr>
      <w:jc w:val="center"/>
    </w:pPr>
    <w:rPr>
      <w:rFonts w:ascii="Arial" w:hAnsi="Arial" w:cs="Arial"/>
      <w:b/>
      <w:bCs/>
      <w:sz w:val="28"/>
      <w:lang w:eastAsia="en-US"/>
    </w:rPr>
  </w:style>
  <w:style w:type="character" w:styleId="Hyperlink">
    <w:name w:val="Hyperlink"/>
    <w:rsid w:val="00AF08EB"/>
    <w:rPr>
      <w:color w:val="0000FF"/>
      <w:u w:val="single"/>
    </w:rPr>
  </w:style>
  <w:style w:type="paragraph" w:styleId="BalloonText">
    <w:name w:val="Balloon Text"/>
    <w:basedOn w:val="Normal"/>
    <w:semiHidden/>
    <w:rsid w:val="00AF08EB"/>
    <w:rPr>
      <w:rFonts w:ascii="Tahoma" w:hAnsi="Tahoma" w:cs="Tahoma"/>
      <w:sz w:val="16"/>
      <w:szCs w:val="16"/>
    </w:rPr>
  </w:style>
  <w:style w:type="paragraph" w:styleId="Footer">
    <w:name w:val="footer"/>
    <w:basedOn w:val="Normal"/>
    <w:link w:val="FooterChar"/>
    <w:uiPriority w:val="99"/>
    <w:rsid w:val="00AF08EB"/>
    <w:pPr>
      <w:tabs>
        <w:tab w:val="center" w:pos="4153"/>
        <w:tab w:val="right" w:pos="8306"/>
      </w:tabs>
    </w:pPr>
  </w:style>
  <w:style w:type="character" w:styleId="PageNumber">
    <w:name w:val="page number"/>
    <w:basedOn w:val="DefaultParagraphFont"/>
    <w:rsid w:val="00AF08EB"/>
  </w:style>
  <w:style w:type="paragraph" w:styleId="Header">
    <w:name w:val="header"/>
    <w:basedOn w:val="Normal"/>
    <w:rsid w:val="00AF08EB"/>
    <w:pPr>
      <w:tabs>
        <w:tab w:val="center" w:pos="4153"/>
        <w:tab w:val="right" w:pos="8306"/>
      </w:tabs>
    </w:pPr>
  </w:style>
  <w:style w:type="paragraph" w:customStyle="1" w:styleId="MediumGrid1-Accent21">
    <w:name w:val="Medium Grid 1 - Accent 21"/>
    <w:basedOn w:val="Normal"/>
    <w:uiPriority w:val="34"/>
    <w:qFormat/>
    <w:rsid w:val="00353A0C"/>
    <w:pPr>
      <w:ind w:left="720"/>
      <w:contextualSpacing/>
    </w:pPr>
  </w:style>
  <w:style w:type="character" w:customStyle="1" w:styleId="TitleChar">
    <w:name w:val="Title Char"/>
    <w:link w:val="Title"/>
    <w:uiPriority w:val="99"/>
    <w:rsid w:val="004957B4"/>
    <w:rPr>
      <w:rFonts w:ascii="Arial" w:hAnsi="Arial" w:cs="Arial"/>
      <w:b/>
      <w:bCs/>
      <w:sz w:val="28"/>
      <w:szCs w:val="24"/>
      <w:lang w:eastAsia="en-US"/>
    </w:rPr>
  </w:style>
  <w:style w:type="character" w:customStyle="1" w:styleId="FooterChar">
    <w:name w:val="Footer Char"/>
    <w:link w:val="Footer"/>
    <w:uiPriority w:val="99"/>
    <w:rsid w:val="00EF739C"/>
    <w:rPr>
      <w:sz w:val="24"/>
      <w:szCs w:val="24"/>
    </w:rPr>
  </w:style>
  <w:style w:type="table" w:styleId="TableGrid">
    <w:name w:val="Table Grid"/>
    <w:basedOn w:val="TableNormal"/>
    <w:rsid w:val="00CB7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D41F48"/>
    <w:pPr>
      <w:spacing w:after="200"/>
    </w:pPr>
    <w:rPr>
      <w:b/>
      <w:bCs/>
      <w:color w:val="4F81BD"/>
      <w:sz w:val="18"/>
      <w:szCs w:val="18"/>
    </w:rPr>
  </w:style>
  <w:style w:type="paragraph" w:customStyle="1" w:styleId="ColorfulList-Accent11">
    <w:name w:val="Colorful List - Accent 11"/>
    <w:basedOn w:val="Normal"/>
    <w:uiPriority w:val="34"/>
    <w:qFormat/>
    <w:rsid w:val="009745CA"/>
    <w:pPr>
      <w:ind w:left="720"/>
      <w:contextualSpacing/>
    </w:pPr>
    <w:rPr>
      <w:rFonts w:ascii="Calibri" w:eastAsia="Calibri" w:hAnsi="Calibri"/>
      <w:sz w:val="22"/>
      <w:szCs w:val="22"/>
      <w:lang w:eastAsia="en-US"/>
    </w:rPr>
  </w:style>
  <w:style w:type="paragraph" w:customStyle="1" w:styleId="ColourfulListAccent11">
    <w:name w:val="Colourful List – Accent 11"/>
    <w:basedOn w:val="Normal"/>
    <w:uiPriority w:val="34"/>
    <w:qFormat/>
    <w:rsid w:val="00651255"/>
    <w:pPr>
      <w:ind w:left="720"/>
      <w:contextualSpacing/>
    </w:pPr>
  </w:style>
  <w:style w:type="paragraph" w:styleId="ListParagraph">
    <w:name w:val="List Paragraph"/>
    <w:basedOn w:val="Normal"/>
    <w:uiPriority w:val="34"/>
    <w:qFormat/>
    <w:rsid w:val="00E66E0B"/>
    <w:pPr>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847840">
      <w:bodyDiv w:val="1"/>
      <w:marLeft w:val="0"/>
      <w:marRight w:val="0"/>
      <w:marTop w:val="0"/>
      <w:marBottom w:val="0"/>
      <w:divBdr>
        <w:top w:val="none" w:sz="0" w:space="0" w:color="auto"/>
        <w:left w:val="none" w:sz="0" w:space="0" w:color="auto"/>
        <w:bottom w:val="none" w:sz="0" w:space="0" w:color="auto"/>
        <w:right w:val="none" w:sz="0" w:space="0" w:color="auto"/>
      </w:divBdr>
    </w:div>
    <w:div w:id="1350838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EEEAE-29AA-644D-8DFF-A361B4606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Specialist Restorative</vt:lpstr>
    </vt:vector>
  </TitlesOfParts>
  <Company>Home User</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Restorative</dc:title>
  <dc:subject/>
  <dc:creator>Finlay Sutton</dc:creator>
  <cp:keywords/>
  <cp:lastModifiedBy>Garstang Dental Admin</cp:lastModifiedBy>
  <cp:revision>11</cp:revision>
  <cp:lastPrinted>2017-01-26T11:15:00Z</cp:lastPrinted>
  <dcterms:created xsi:type="dcterms:W3CDTF">2019-12-09T19:09:00Z</dcterms:created>
  <dcterms:modified xsi:type="dcterms:W3CDTF">2020-03-10T12:19:00Z</dcterms:modified>
</cp:coreProperties>
</file>